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E379" w14:textId="77777777" w:rsidR="00411FD6" w:rsidRDefault="00411FD6" w:rsidP="009C2473">
      <w:pPr>
        <w:rPr>
          <w:rFonts w:ascii="Tahoma" w:hAnsi="Tahoma" w:cs="Tahoma"/>
          <w:sz w:val="22"/>
          <w:szCs w:val="22"/>
        </w:rPr>
      </w:pPr>
    </w:p>
    <w:p w14:paraId="20FA738C" w14:textId="77777777" w:rsidR="00DA5E82" w:rsidRDefault="00DA5E82" w:rsidP="00C83858">
      <w:pPr>
        <w:rPr>
          <w:rFonts w:ascii="Tahoma" w:hAnsi="Tahoma" w:cs="Tahoma"/>
          <w:sz w:val="22"/>
          <w:szCs w:val="22"/>
        </w:rPr>
      </w:pPr>
    </w:p>
    <w:p w14:paraId="432F8C7D" w14:textId="77777777" w:rsidR="00C83858" w:rsidRPr="006964BC" w:rsidRDefault="00C83858"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Definitions</w:t>
      </w:r>
    </w:p>
    <w:p w14:paraId="122D6DF5" w14:textId="226694AA" w:rsidR="00C83858" w:rsidRPr="006964BC" w:rsidRDefault="0034785A"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w:t>
      </w:r>
      <w:r w:rsidR="00C83858" w:rsidRPr="006964BC">
        <w:rPr>
          <w:rFonts w:asciiTheme="minorHAnsi" w:hAnsiTheme="minorHAnsi" w:cstheme="minorHAnsi"/>
          <w:sz w:val="28"/>
          <w:szCs w:val="28"/>
          <w:lang w:val="en-GB"/>
        </w:rPr>
        <w:t>Stallholder</w:t>
      </w:r>
      <w:r w:rsidRPr="006964BC">
        <w:rPr>
          <w:rFonts w:asciiTheme="minorHAnsi" w:hAnsiTheme="minorHAnsi" w:cstheme="minorHAnsi"/>
          <w:sz w:val="28"/>
          <w:szCs w:val="28"/>
          <w:lang w:val="en-GB"/>
        </w:rPr>
        <w:t>’</w:t>
      </w:r>
      <w:r w:rsidR="00C83858" w:rsidRPr="006964BC">
        <w:rPr>
          <w:rFonts w:asciiTheme="minorHAnsi" w:hAnsiTheme="minorHAnsi" w:cstheme="minorHAnsi"/>
          <w:sz w:val="28"/>
          <w:szCs w:val="28"/>
          <w:lang w:val="en-GB"/>
        </w:rPr>
        <w:t xml:space="preserve"> refers to a trader who has booked a pitch at </w:t>
      </w:r>
      <w:r w:rsidR="00057E39">
        <w:rPr>
          <w:rFonts w:asciiTheme="minorHAnsi" w:hAnsiTheme="minorHAnsi" w:cstheme="minorHAnsi"/>
          <w:sz w:val="28"/>
          <w:szCs w:val="28"/>
          <w:lang w:val="en-GB"/>
        </w:rPr>
        <w:t xml:space="preserve">a </w:t>
      </w:r>
      <w:r w:rsidR="00C83858" w:rsidRPr="006964BC">
        <w:rPr>
          <w:rFonts w:asciiTheme="minorHAnsi" w:hAnsiTheme="minorHAnsi" w:cstheme="minorHAnsi"/>
          <w:sz w:val="28"/>
          <w:szCs w:val="28"/>
          <w:lang w:val="en-GB"/>
        </w:rPr>
        <w:t xml:space="preserve">Biddulph </w:t>
      </w:r>
      <w:r w:rsidR="00847736">
        <w:rPr>
          <w:rFonts w:asciiTheme="minorHAnsi" w:hAnsiTheme="minorHAnsi" w:cstheme="minorHAnsi"/>
          <w:sz w:val="28"/>
          <w:szCs w:val="28"/>
          <w:lang w:val="en-GB"/>
        </w:rPr>
        <w:t>T</w:t>
      </w:r>
      <w:r w:rsidR="00057E39">
        <w:rPr>
          <w:rFonts w:asciiTheme="minorHAnsi" w:hAnsiTheme="minorHAnsi" w:cstheme="minorHAnsi"/>
          <w:sz w:val="28"/>
          <w:szCs w:val="28"/>
          <w:lang w:val="en-GB"/>
        </w:rPr>
        <w:t xml:space="preserve">own Council market event. </w:t>
      </w:r>
      <w:r w:rsidRPr="006964BC">
        <w:rPr>
          <w:rFonts w:asciiTheme="minorHAnsi" w:hAnsiTheme="minorHAnsi" w:cstheme="minorHAnsi"/>
          <w:sz w:val="28"/>
          <w:szCs w:val="28"/>
          <w:lang w:val="en-GB"/>
        </w:rPr>
        <w:t>‘</w:t>
      </w:r>
      <w:r w:rsidR="00C83858" w:rsidRPr="006964BC">
        <w:rPr>
          <w:rFonts w:asciiTheme="minorHAnsi" w:hAnsiTheme="minorHAnsi" w:cstheme="minorHAnsi"/>
          <w:sz w:val="28"/>
          <w:szCs w:val="28"/>
          <w:lang w:val="en-GB"/>
        </w:rPr>
        <w:t>Organiser</w:t>
      </w:r>
      <w:r w:rsidRPr="006964BC">
        <w:rPr>
          <w:rFonts w:asciiTheme="minorHAnsi" w:hAnsiTheme="minorHAnsi" w:cstheme="minorHAnsi"/>
          <w:sz w:val="28"/>
          <w:szCs w:val="28"/>
          <w:lang w:val="en-GB"/>
        </w:rPr>
        <w:t>’</w:t>
      </w:r>
      <w:r w:rsidR="00C83858" w:rsidRPr="006964BC">
        <w:rPr>
          <w:rFonts w:asciiTheme="minorHAnsi" w:hAnsiTheme="minorHAnsi" w:cstheme="minorHAnsi"/>
          <w:sz w:val="28"/>
          <w:szCs w:val="28"/>
          <w:lang w:val="en-GB"/>
        </w:rPr>
        <w:t xml:space="preserve"> refers to Biddulph </w:t>
      </w:r>
      <w:r w:rsidRPr="006964BC">
        <w:rPr>
          <w:rFonts w:asciiTheme="minorHAnsi" w:hAnsiTheme="minorHAnsi" w:cstheme="minorHAnsi"/>
          <w:sz w:val="28"/>
          <w:szCs w:val="28"/>
          <w:lang w:val="en-GB"/>
        </w:rPr>
        <w:t>Town Council</w:t>
      </w:r>
      <w:r w:rsidR="00C83858" w:rsidRPr="006964BC">
        <w:rPr>
          <w:rFonts w:asciiTheme="minorHAnsi" w:hAnsiTheme="minorHAnsi" w:cstheme="minorHAnsi"/>
          <w:sz w:val="28"/>
          <w:szCs w:val="28"/>
          <w:lang w:val="en-GB"/>
        </w:rPr>
        <w:t>.</w:t>
      </w:r>
    </w:p>
    <w:p w14:paraId="73DFFB9C" w14:textId="77777777" w:rsidR="00C83858" w:rsidRPr="006964BC" w:rsidRDefault="00C83858" w:rsidP="006964BC">
      <w:pPr>
        <w:rPr>
          <w:rFonts w:asciiTheme="minorHAnsi" w:hAnsiTheme="minorHAnsi" w:cstheme="minorHAnsi"/>
          <w:sz w:val="28"/>
          <w:szCs w:val="28"/>
          <w:lang w:val="en-GB"/>
        </w:rPr>
      </w:pPr>
    </w:p>
    <w:p w14:paraId="72C484EF" w14:textId="77777777" w:rsidR="00C83858" w:rsidRPr="006964BC" w:rsidRDefault="00C83858"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Booking</w:t>
      </w:r>
    </w:p>
    <w:p w14:paraId="782CA900" w14:textId="384A1828" w:rsidR="00C83858" w:rsidRPr="006964BC" w:rsidRDefault="00C83858"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By booking a stall at the </w:t>
      </w:r>
      <w:r w:rsidR="00F53F40">
        <w:rPr>
          <w:rFonts w:asciiTheme="minorHAnsi" w:hAnsiTheme="minorHAnsi" w:cstheme="minorHAnsi"/>
          <w:sz w:val="28"/>
          <w:szCs w:val="28"/>
          <w:lang w:val="en-GB"/>
        </w:rPr>
        <w:t>m</w:t>
      </w:r>
      <w:r w:rsidRPr="006964BC">
        <w:rPr>
          <w:rFonts w:asciiTheme="minorHAnsi" w:hAnsiTheme="minorHAnsi" w:cstheme="minorHAnsi"/>
          <w:sz w:val="28"/>
          <w:szCs w:val="28"/>
          <w:lang w:val="en-GB"/>
        </w:rPr>
        <w:t>arket, you are automatically agreeing to the following Terms and Conditions.</w:t>
      </w:r>
    </w:p>
    <w:p w14:paraId="645C5FA8" w14:textId="77777777" w:rsidR="00C83858" w:rsidRPr="006964BC" w:rsidRDefault="00C83858" w:rsidP="006964BC">
      <w:pPr>
        <w:rPr>
          <w:rFonts w:asciiTheme="minorHAnsi" w:hAnsiTheme="minorHAnsi" w:cstheme="minorHAnsi"/>
          <w:sz w:val="28"/>
          <w:szCs w:val="28"/>
          <w:lang w:val="en-GB"/>
        </w:rPr>
      </w:pPr>
    </w:p>
    <w:p w14:paraId="46CE9735" w14:textId="77777777" w:rsidR="00C83858" w:rsidRPr="006964BC" w:rsidRDefault="0034785A"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1</w:t>
      </w:r>
      <w:r w:rsidR="00C83858" w:rsidRPr="006964BC">
        <w:rPr>
          <w:rFonts w:asciiTheme="minorHAnsi" w:hAnsiTheme="minorHAnsi" w:cstheme="minorHAnsi"/>
          <w:b/>
          <w:sz w:val="28"/>
          <w:szCs w:val="28"/>
          <w:lang w:val="en-GB"/>
        </w:rPr>
        <w:t>) Allocation of Pitch</w:t>
      </w:r>
    </w:p>
    <w:p w14:paraId="7E8BAAA9" w14:textId="5CC487E2" w:rsidR="00C83858" w:rsidRPr="006964BC" w:rsidRDefault="00C83858"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The </w:t>
      </w:r>
      <w:r w:rsidR="00F53F40">
        <w:rPr>
          <w:rFonts w:asciiTheme="minorHAnsi" w:hAnsiTheme="minorHAnsi" w:cstheme="minorHAnsi"/>
          <w:sz w:val="28"/>
          <w:szCs w:val="28"/>
          <w:lang w:val="en-GB"/>
        </w:rPr>
        <w:t>‘</w:t>
      </w:r>
      <w:r w:rsidRPr="006964BC">
        <w:rPr>
          <w:rFonts w:asciiTheme="minorHAnsi" w:hAnsiTheme="minorHAnsi" w:cstheme="minorHAnsi"/>
          <w:sz w:val="28"/>
          <w:szCs w:val="28"/>
          <w:lang w:val="en-GB"/>
        </w:rPr>
        <w:t>Organiser</w:t>
      </w:r>
      <w:r w:rsidR="00F53F40">
        <w:rPr>
          <w:rFonts w:asciiTheme="minorHAnsi" w:hAnsiTheme="minorHAnsi" w:cstheme="minorHAnsi"/>
          <w:sz w:val="28"/>
          <w:szCs w:val="28"/>
          <w:lang w:val="en-GB"/>
        </w:rPr>
        <w:t>’</w:t>
      </w:r>
      <w:r w:rsidRPr="006964BC">
        <w:rPr>
          <w:rFonts w:asciiTheme="minorHAnsi" w:hAnsiTheme="minorHAnsi" w:cstheme="minorHAnsi"/>
          <w:sz w:val="28"/>
          <w:szCs w:val="28"/>
          <w:lang w:val="en-GB"/>
        </w:rPr>
        <w:t xml:space="preserve"> is solely responsible for the allocation of pitch sites and has final decision in all disputes. The </w:t>
      </w:r>
      <w:r w:rsidR="00F53F40">
        <w:rPr>
          <w:rFonts w:asciiTheme="minorHAnsi" w:hAnsiTheme="minorHAnsi" w:cstheme="minorHAnsi"/>
          <w:sz w:val="28"/>
          <w:szCs w:val="28"/>
          <w:lang w:val="en-GB"/>
        </w:rPr>
        <w:t>‘</w:t>
      </w:r>
      <w:r w:rsidRPr="006964BC">
        <w:rPr>
          <w:rFonts w:asciiTheme="minorHAnsi" w:hAnsiTheme="minorHAnsi" w:cstheme="minorHAnsi"/>
          <w:sz w:val="28"/>
          <w:szCs w:val="28"/>
          <w:lang w:val="en-GB"/>
        </w:rPr>
        <w:t>Organiser</w:t>
      </w:r>
      <w:r w:rsidR="00F53F40">
        <w:rPr>
          <w:rFonts w:asciiTheme="minorHAnsi" w:hAnsiTheme="minorHAnsi" w:cstheme="minorHAnsi"/>
          <w:sz w:val="28"/>
          <w:szCs w:val="28"/>
          <w:lang w:val="en-GB"/>
        </w:rPr>
        <w:t>’</w:t>
      </w:r>
      <w:r w:rsidRPr="006964BC">
        <w:rPr>
          <w:rFonts w:asciiTheme="minorHAnsi" w:hAnsiTheme="minorHAnsi" w:cstheme="minorHAnsi"/>
          <w:sz w:val="28"/>
          <w:szCs w:val="28"/>
          <w:lang w:val="en-GB"/>
        </w:rPr>
        <w:t xml:space="preserve"> also reserves the right to change, update and amend the </w:t>
      </w:r>
      <w:r w:rsidR="00F53F40">
        <w:rPr>
          <w:rFonts w:asciiTheme="minorHAnsi" w:hAnsiTheme="minorHAnsi" w:cstheme="minorHAnsi"/>
          <w:sz w:val="28"/>
          <w:szCs w:val="28"/>
          <w:lang w:val="en-GB"/>
        </w:rPr>
        <w:t>t</w:t>
      </w:r>
      <w:r w:rsidRPr="006964BC">
        <w:rPr>
          <w:rFonts w:asciiTheme="minorHAnsi" w:hAnsiTheme="minorHAnsi" w:cstheme="minorHAnsi"/>
          <w:sz w:val="28"/>
          <w:szCs w:val="28"/>
          <w:lang w:val="en-GB"/>
        </w:rPr>
        <w:t xml:space="preserve">erms </w:t>
      </w:r>
      <w:r w:rsidR="00F95933">
        <w:rPr>
          <w:rFonts w:asciiTheme="minorHAnsi" w:hAnsiTheme="minorHAnsi" w:cstheme="minorHAnsi"/>
          <w:sz w:val="28"/>
          <w:szCs w:val="28"/>
          <w:lang w:val="en-GB"/>
        </w:rPr>
        <w:t>and</w:t>
      </w:r>
      <w:r w:rsidRPr="006964BC">
        <w:rPr>
          <w:rFonts w:asciiTheme="minorHAnsi" w:hAnsiTheme="minorHAnsi" w:cstheme="minorHAnsi"/>
          <w:sz w:val="28"/>
          <w:szCs w:val="28"/>
          <w:lang w:val="en-GB"/>
        </w:rPr>
        <w:t xml:space="preserve"> </w:t>
      </w:r>
      <w:r w:rsidR="00F53F40">
        <w:rPr>
          <w:rFonts w:asciiTheme="minorHAnsi" w:hAnsiTheme="minorHAnsi" w:cstheme="minorHAnsi"/>
          <w:sz w:val="28"/>
          <w:szCs w:val="28"/>
          <w:lang w:val="en-GB"/>
        </w:rPr>
        <w:t>c</w:t>
      </w:r>
      <w:r w:rsidRPr="006964BC">
        <w:rPr>
          <w:rFonts w:asciiTheme="minorHAnsi" w:hAnsiTheme="minorHAnsi" w:cstheme="minorHAnsi"/>
          <w:sz w:val="28"/>
          <w:szCs w:val="28"/>
          <w:lang w:val="en-GB"/>
        </w:rPr>
        <w:t>onditions.</w:t>
      </w:r>
    </w:p>
    <w:p w14:paraId="4F1F1080" w14:textId="77777777" w:rsidR="00C83858" w:rsidRPr="006964BC" w:rsidRDefault="00C83858" w:rsidP="006964BC">
      <w:pPr>
        <w:rPr>
          <w:rFonts w:asciiTheme="minorHAnsi" w:hAnsiTheme="minorHAnsi" w:cstheme="minorHAnsi"/>
          <w:sz w:val="28"/>
          <w:szCs w:val="28"/>
          <w:lang w:val="en-GB"/>
        </w:rPr>
      </w:pPr>
    </w:p>
    <w:p w14:paraId="75C8E91F" w14:textId="77777777" w:rsidR="00C83858" w:rsidRPr="006964BC" w:rsidRDefault="0034785A"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2</w:t>
      </w:r>
      <w:r w:rsidR="00C83858" w:rsidRPr="006964BC">
        <w:rPr>
          <w:rFonts w:asciiTheme="minorHAnsi" w:hAnsiTheme="minorHAnsi" w:cstheme="minorHAnsi"/>
          <w:b/>
          <w:sz w:val="28"/>
          <w:szCs w:val="28"/>
          <w:lang w:val="en-GB"/>
        </w:rPr>
        <w:t>) Payment</w:t>
      </w:r>
    </w:p>
    <w:p w14:paraId="37A4364F" w14:textId="05AFCCFF" w:rsidR="00C83858" w:rsidRPr="006964BC" w:rsidRDefault="00057E39" w:rsidP="006964BC">
      <w:pPr>
        <w:rPr>
          <w:rFonts w:asciiTheme="minorHAnsi" w:hAnsiTheme="minorHAnsi" w:cstheme="minorHAnsi"/>
          <w:sz w:val="28"/>
          <w:szCs w:val="28"/>
          <w:lang w:val="en-GB"/>
        </w:rPr>
      </w:pPr>
      <w:r>
        <w:rPr>
          <w:rFonts w:asciiTheme="minorHAnsi" w:hAnsiTheme="minorHAnsi" w:cstheme="minorHAnsi"/>
          <w:sz w:val="28"/>
          <w:szCs w:val="28"/>
          <w:lang w:val="en-GB"/>
        </w:rPr>
        <w:t xml:space="preserve">Our </w:t>
      </w:r>
      <w:r w:rsidR="00973DE4" w:rsidRPr="006964BC">
        <w:rPr>
          <w:rFonts w:asciiTheme="minorHAnsi" w:hAnsiTheme="minorHAnsi" w:cstheme="minorHAnsi"/>
          <w:sz w:val="28"/>
          <w:szCs w:val="28"/>
          <w:lang w:val="en-GB"/>
        </w:rPr>
        <w:t xml:space="preserve">preferred payment method is BACS. If this is a problem, please speak to the </w:t>
      </w:r>
      <w:r w:rsidR="00F53F40">
        <w:rPr>
          <w:rFonts w:asciiTheme="minorHAnsi" w:hAnsiTheme="minorHAnsi" w:cstheme="minorHAnsi"/>
          <w:sz w:val="28"/>
          <w:szCs w:val="28"/>
          <w:lang w:val="en-GB"/>
        </w:rPr>
        <w:t>Council Of</w:t>
      </w:r>
      <w:r w:rsidR="00973DE4" w:rsidRPr="006964BC">
        <w:rPr>
          <w:rFonts w:asciiTheme="minorHAnsi" w:hAnsiTheme="minorHAnsi" w:cstheme="minorHAnsi"/>
          <w:sz w:val="28"/>
          <w:szCs w:val="28"/>
          <w:lang w:val="en-GB"/>
        </w:rPr>
        <w:t>ficers. B</w:t>
      </w:r>
      <w:r w:rsidR="00F53F40">
        <w:rPr>
          <w:rFonts w:asciiTheme="minorHAnsi" w:hAnsiTheme="minorHAnsi" w:cstheme="minorHAnsi"/>
          <w:sz w:val="28"/>
          <w:szCs w:val="28"/>
          <w:lang w:val="en-GB"/>
        </w:rPr>
        <w:t xml:space="preserve">iddulph </w:t>
      </w:r>
      <w:r w:rsidR="00973DE4" w:rsidRPr="006964BC">
        <w:rPr>
          <w:rFonts w:asciiTheme="minorHAnsi" w:hAnsiTheme="minorHAnsi" w:cstheme="minorHAnsi"/>
          <w:sz w:val="28"/>
          <w:szCs w:val="28"/>
          <w:lang w:val="en-GB"/>
        </w:rPr>
        <w:t>T</w:t>
      </w:r>
      <w:r w:rsidR="00F53F40">
        <w:rPr>
          <w:rFonts w:asciiTheme="minorHAnsi" w:hAnsiTheme="minorHAnsi" w:cstheme="minorHAnsi"/>
          <w:sz w:val="28"/>
          <w:szCs w:val="28"/>
          <w:lang w:val="en-GB"/>
        </w:rPr>
        <w:t xml:space="preserve">own </w:t>
      </w:r>
      <w:r w:rsidR="00973DE4" w:rsidRPr="006964BC">
        <w:rPr>
          <w:rFonts w:asciiTheme="minorHAnsi" w:hAnsiTheme="minorHAnsi" w:cstheme="minorHAnsi"/>
          <w:sz w:val="28"/>
          <w:szCs w:val="28"/>
          <w:lang w:val="en-GB"/>
        </w:rPr>
        <w:t>C</w:t>
      </w:r>
      <w:r w:rsidR="00F53F40">
        <w:rPr>
          <w:rFonts w:asciiTheme="minorHAnsi" w:hAnsiTheme="minorHAnsi" w:cstheme="minorHAnsi"/>
          <w:sz w:val="28"/>
          <w:szCs w:val="28"/>
          <w:lang w:val="en-GB"/>
        </w:rPr>
        <w:t>ouncil</w:t>
      </w:r>
      <w:r w:rsidR="00973DE4" w:rsidRPr="006964BC">
        <w:rPr>
          <w:rFonts w:asciiTheme="minorHAnsi" w:hAnsiTheme="minorHAnsi" w:cstheme="minorHAnsi"/>
          <w:sz w:val="28"/>
          <w:szCs w:val="28"/>
          <w:lang w:val="en-GB"/>
        </w:rPr>
        <w:t xml:space="preserve"> </w:t>
      </w:r>
      <w:r w:rsidR="00F53F40">
        <w:rPr>
          <w:rFonts w:asciiTheme="minorHAnsi" w:hAnsiTheme="minorHAnsi" w:cstheme="minorHAnsi"/>
          <w:sz w:val="28"/>
          <w:szCs w:val="28"/>
          <w:lang w:val="en-GB"/>
        </w:rPr>
        <w:t>provide</w:t>
      </w:r>
      <w:r w:rsidR="00973DE4" w:rsidRPr="006964BC">
        <w:rPr>
          <w:rFonts w:asciiTheme="minorHAnsi" w:hAnsiTheme="minorHAnsi" w:cstheme="minorHAnsi"/>
          <w:sz w:val="28"/>
          <w:szCs w:val="28"/>
          <w:lang w:val="en-GB"/>
        </w:rPr>
        <w:t xml:space="preserve"> a variety of offers to regular attendees and new starters</w:t>
      </w:r>
      <w:r w:rsidR="00F53F40">
        <w:rPr>
          <w:rFonts w:asciiTheme="minorHAnsi" w:hAnsiTheme="minorHAnsi" w:cstheme="minorHAnsi"/>
          <w:sz w:val="28"/>
          <w:szCs w:val="28"/>
          <w:lang w:val="en-GB"/>
        </w:rPr>
        <w:t>;</w:t>
      </w:r>
      <w:r w:rsidR="00973DE4" w:rsidRPr="006964BC">
        <w:rPr>
          <w:rFonts w:asciiTheme="minorHAnsi" w:hAnsiTheme="minorHAnsi" w:cstheme="minorHAnsi"/>
          <w:sz w:val="28"/>
          <w:szCs w:val="28"/>
          <w:lang w:val="en-GB"/>
        </w:rPr>
        <w:t xml:space="preserve"> the </w:t>
      </w:r>
      <w:r w:rsidR="00F53F40">
        <w:rPr>
          <w:rFonts w:asciiTheme="minorHAnsi" w:hAnsiTheme="minorHAnsi" w:cstheme="minorHAnsi"/>
          <w:sz w:val="28"/>
          <w:szCs w:val="28"/>
          <w:lang w:val="en-GB"/>
        </w:rPr>
        <w:t>O</w:t>
      </w:r>
      <w:r w:rsidR="00973DE4" w:rsidRPr="006964BC">
        <w:rPr>
          <w:rFonts w:asciiTheme="minorHAnsi" w:hAnsiTheme="minorHAnsi" w:cstheme="minorHAnsi"/>
          <w:sz w:val="28"/>
          <w:szCs w:val="28"/>
          <w:lang w:val="en-GB"/>
        </w:rPr>
        <w:t xml:space="preserve">fficer will be in touch about this directly. </w:t>
      </w:r>
    </w:p>
    <w:p w14:paraId="31C44BD8" w14:textId="77777777" w:rsidR="00C83858" w:rsidRPr="006964BC" w:rsidRDefault="00C83858" w:rsidP="006964BC">
      <w:pPr>
        <w:rPr>
          <w:rFonts w:asciiTheme="minorHAnsi" w:hAnsiTheme="minorHAnsi" w:cstheme="minorHAnsi"/>
          <w:sz w:val="28"/>
          <w:szCs w:val="28"/>
          <w:lang w:val="en-GB"/>
        </w:rPr>
      </w:pPr>
    </w:p>
    <w:p w14:paraId="529E5A76" w14:textId="748B3CD3" w:rsidR="00C83858" w:rsidRPr="006964BC" w:rsidRDefault="0034785A"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3</w:t>
      </w:r>
      <w:r w:rsidR="00C83858" w:rsidRPr="006964BC">
        <w:rPr>
          <w:rFonts w:asciiTheme="minorHAnsi" w:hAnsiTheme="minorHAnsi" w:cstheme="minorHAnsi"/>
          <w:b/>
          <w:sz w:val="28"/>
          <w:szCs w:val="28"/>
          <w:lang w:val="en-GB"/>
        </w:rPr>
        <w:t xml:space="preserve">) Market </w:t>
      </w:r>
      <w:r w:rsidR="00973DE4" w:rsidRPr="006964BC">
        <w:rPr>
          <w:rFonts w:asciiTheme="minorHAnsi" w:hAnsiTheme="minorHAnsi" w:cstheme="minorHAnsi"/>
          <w:b/>
          <w:sz w:val="28"/>
          <w:szCs w:val="28"/>
          <w:lang w:val="en-GB"/>
        </w:rPr>
        <w:t>P</w:t>
      </w:r>
      <w:r w:rsidR="00C83858" w:rsidRPr="006964BC">
        <w:rPr>
          <w:rFonts w:asciiTheme="minorHAnsi" w:hAnsiTheme="minorHAnsi" w:cstheme="minorHAnsi"/>
          <w:b/>
          <w:sz w:val="28"/>
          <w:szCs w:val="28"/>
          <w:lang w:val="en-GB"/>
        </w:rPr>
        <w:t>riorities</w:t>
      </w:r>
    </w:p>
    <w:p w14:paraId="2001352A" w14:textId="7F3F088C" w:rsidR="00C83858" w:rsidRPr="006964BC" w:rsidRDefault="00C83858"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Our priority is to achieve a well-balanced, attractive market with monthly variety. Stalls are allocated entirely at the </w:t>
      </w:r>
      <w:r w:rsidR="00F53F40">
        <w:rPr>
          <w:rFonts w:asciiTheme="minorHAnsi" w:hAnsiTheme="minorHAnsi" w:cstheme="minorHAnsi"/>
          <w:sz w:val="28"/>
          <w:szCs w:val="28"/>
          <w:lang w:val="en-GB"/>
        </w:rPr>
        <w:t>‘</w:t>
      </w:r>
      <w:r w:rsidR="0034785A" w:rsidRPr="006964BC">
        <w:rPr>
          <w:rFonts w:asciiTheme="minorHAnsi" w:hAnsiTheme="minorHAnsi" w:cstheme="minorHAnsi"/>
          <w:sz w:val="28"/>
          <w:szCs w:val="28"/>
          <w:lang w:val="en-GB"/>
        </w:rPr>
        <w:t>O</w:t>
      </w:r>
      <w:r w:rsidRPr="006964BC">
        <w:rPr>
          <w:rFonts w:asciiTheme="minorHAnsi" w:hAnsiTheme="minorHAnsi" w:cstheme="minorHAnsi"/>
          <w:sz w:val="28"/>
          <w:szCs w:val="28"/>
          <w:lang w:val="en-GB"/>
        </w:rPr>
        <w:t>rganisers’ discretion. Please do not assume a pitch is automatically yours.</w:t>
      </w:r>
    </w:p>
    <w:p w14:paraId="69614CFE" w14:textId="77777777" w:rsidR="00C83858" w:rsidRPr="006964BC" w:rsidRDefault="00C83858" w:rsidP="006964BC">
      <w:pPr>
        <w:rPr>
          <w:rFonts w:asciiTheme="minorHAnsi" w:hAnsiTheme="minorHAnsi" w:cstheme="minorHAnsi"/>
          <w:sz w:val="28"/>
          <w:szCs w:val="28"/>
          <w:lang w:val="en-GB"/>
        </w:rPr>
      </w:pPr>
    </w:p>
    <w:p w14:paraId="54D3AA14" w14:textId="0140DB4C" w:rsidR="00C83858" w:rsidRPr="006964BC" w:rsidRDefault="0034785A"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4</w:t>
      </w:r>
      <w:r w:rsidR="00996063" w:rsidRPr="006964BC">
        <w:rPr>
          <w:rFonts w:asciiTheme="minorHAnsi" w:hAnsiTheme="minorHAnsi" w:cstheme="minorHAnsi"/>
          <w:b/>
          <w:sz w:val="28"/>
          <w:szCs w:val="28"/>
          <w:lang w:val="en-GB"/>
        </w:rPr>
        <w:t>) Arrival/</w:t>
      </w:r>
      <w:r w:rsidR="00F53F40">
        <w:rPr>
          <w:rFonts w:asciiTheme="minorHAnsi" w:hAnsiTheme="minorHAnsi" w:cstheme="minorHAnsi"/>
          <w:b/>
          <w:sz w:val="28"/>
          <w:szCs w:val="28"/>
          <w:lang w:val="en-GB"/>
        </w:rPr>
        <w:t>Set Up</w:t>
      </w:r>
    </w:p>
    <w:p w14:paraId="57309A21" w14:textId="45D277B2" w:rsidR="00C83858" w:rsidRPr="006964BC" w:rsidRDefault="00057E39" w:rsidP="006964BC">
      <w:pPr>
        <w:rPr>
          <w:rFonts w:asciiTheme="minorHAnsi" w:hAnsiTheme="minorHAnsi" w:cstheme="minorHAnsi"/>
          <w:sz w:val="28"/>
          <w:szCs w:val="28"/>
          <w:lang w:val="en-GB"/>
        </w:rPr>
      </w:pPr>
      <w:r>
        <w:rPr>
          <w:rFonts w:asciiTheme="minorHAnsi" w:hAnsiTheme="minorHAnsi" w:cstheme="minorHAnsi"/>
          <w:sz w:val="28"/>
          <w:szCs w:val="28"/>
          <w:lang w:val="en-GB"/>
        </w:rPr>
        <w:t>Your arrival time will be confirmed to you by the ‘Organiser’. If you ch</w:t>
      </w:r>
      <w:r w:rsidR="00066E0F" w:rsidRPr="006964BC">
        <w:rPr>
          <w:rFonts w:asciiTheme="minorHAnsi" w:hAnsiTheme="minorHAnsi" w:cstheme="minorHAnsi"/>
          <w:sz w:val="28"/>
          <w:szCs w:val="28"/>
          <w:lang w:val="en-GB"/>
        </w:rPr>
        <w:t xml:space="preserve">oose to arrive beforehand and the stalls have not been set </w:t>
      </w:r>
      <w:r w:rsidR="00973DE4" w:rsidRPr="006964BC">
        <w:rPr>
          <w:rFonts w:asciiTheme="minorHAnsi" w:hAnsiTheme="minorHAnsi" w:cstheme="minorHAnsi"/>
          <w:sz w:val="28"/>
          <w:szCs w:val="28"/>
          <w:lang w:val="en-GB"/>
        </w:rPr>
        <w:t>up,</w:t>
      </w:r>
      <w:r w:rsidR="00066E0F" w:rsidRPr="006964BC">
        <w:rPr>
          <w:rFonts w:asciiTheme="minorHAnsi" w:hAnsiTheme="minorHAnsi" w:cstheme="minorHAnsi"/>
          <w:sz w:val="28"/>
          <w:szCs w:val="28"/>
          <w:lang w:val="en-GB"/>
        </w:rPr>
        <w:t xml:space="preserve"> you will not be allowed entry</w:t>
      </w:r>
      <w:r w:rsidR="00847736">
        <w:rPr>
          <w:rFonts w:asciiTheme="minorHAnsi" w:hAnsiTheme="minorHAnsi" w:cstheme="minorHAnsi"/>
          <w:sz w:val="28"/>
          <w:szCs w:val="28"/>
          <w:lang w:val="en-GB"/>
        </w:rPr>
        <w:t xml:space="preserve">. </w:t>
      </w:r>
    </w:p>
    <w:p w14:paraId="7E95CE28" w14:textId="77777777" w:rsidR="00C83858" w:rsidRPr="006964BC" w:rsidRDefault="00C83858" w:rsidP="006964BC">
      <w:pPr>
        <w:rPr>
          <w:rFonts w:asciiTheme="minorHAnsi" w:hAnsiTheme="minorHAnsi" w:cstheme="minorHAnsi"/>
          <w:sz w:val="28"/>
          <w:szCs w:val="28"/>
          <w:lang w:val="en-GB"/>
        </w:rPr>
      </w:pPr>
    </w:p>
    <w:p w14:paraId="5412E37E" w14:textId="67F691BA" w:rsidR="00C83858" w:rsidRPr="006964BC" w:rsidRDefault="0034785A"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5</w:t>
      </w:r>
      <w:r w:rsidR="00C83858" w:rsidRPr="006964BC">
        <w:rPr>
          <w:rFonts w:asciiTheme="minorHAnsi" w:hAnsiTheme="minorHAnsi" w:cstheme="minorHAnsi"/>
          <w:b/>
          <w:sz w:val="28"/>
          <w:szCs w:val="28"/>
          <w:lang w:val="en-GB"/>
        </w:rPr>
        <w:t>) Parking</w:t>
      </w:r>
      <w:r w:rsidR="00057E39">
        <w:rPr>
          <w:rFonts w:asciiTheme="minorHAnsi" w:hAnsiTheme="minorHAnsi" w:cstheme="minorHAnsi"/>
          <w:b/>
          <w:sz w:val="28"/>
          <w:szCs w:val="28"/>
          <w:lang w:val="en-GB"/>
        </w:rPr>
        <w:t xml:space="preserve"> </w:t>
      </w:r>
    </w:p>
    <w:p w14:paraId="001FDCF3" w14:textId="1FB3BD1F" w:rsidR="00C83858" w:rsidRPr="006964BC" w:rsidRDefault="00066E0F"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Staff will be on hand to direct you to your pitch or stall. </w:t>
      </w:r>
      <w:r w:rsidR="00A33441" w:rsidRPr="006964BC">
        <w:rPr>
          <w:rFonts w:asciiTheme="minorHAnsi" w:hAnsiTheme="minorHAnsi" w:cstheme="minorHAnsi"/>
          <w:sz w:val="28"/>
          <w:szCs w:val="28"/>
          <w:lang w:val="en-GB"/>
        </w:rPr>
        <w:t>Parking is available for traders at the</w:t>
      </w:r>
      <w:r w:rsidR="00321CD5" w:rsidRPr="006964BC">
        <w:rPr>
          <w:rFonts w:asciiTheme="minorHAnsi" w:hAnsiTheme="minorHAnsi" w:cstheme="minorHAnsi"/>
          <w:sz w:val="28"/>
          <w:szCs w:val="28"/>
          <w:lang w:val="en-GB"/>
        </w:rPr>
        <w:t xml:space="preserve"> Wharf</w:t>
      </w:r>
      <w:r w:rsidRPr="006964BC">
        <w:rPr>
          <w:rFonts w:asciiTheme="minorHAnsi" w:hAnsiTheme="minorHAnsi" w:cstheme="minorHAnsi"/>
          <w:sz w:val="28"/>
          <w:szCs w:val="28"/>
          <w:lang w:val="en-GB"/>
        </w:rPr>
        <w:t xml:space="preserve"> Road car park. </w:t>
      </w:r>
      <w:r w:rsidR="00057E39">
        <w:rPr>
          <w:rFonts w:asciiTheme="minorHAnsi" w:hAnsiTheme="minorHAnsi" w:cstheme="minorHAnsi"/>
          <w:sz w:val="28"/>
          <w:szCs w:val="28"/>
          <w:lang w:val="en-GB"/>
        </w:rPr>
        <w:t>With regard to outside markets; t</w:t>
      </w:r>
      <w:r w:rsidR="00A8045E" w:rsidRPr="006964BC">
        <w:rPr>
          <w:rFonts w:asciiTheme="minorHAnsi" w:hAnsiTheme="minorHAnsi" w:cstheme="minorHAnsi"/>
          <w:sz w:val="28"/>
          <w:szCs w:val="28"/>
          <w:lang w:val="en-GB"/>
        </w:rPr>
        <w:t xml:space="preserve">here will be no availability to pull up in the centre of the market. No through traffic will be allowed. </w:t>
      </w:r>
      <w:r w:rsidRPr="006964BC">
        <w:rPr>
          <w:rFonts w:asciiTheme="minorHAnsi" w:hAnsiTheme="minorHAnsi" w:cstheme="minorHAnsi"/>
          <w:sz w:val="28"/>
          <w:szCs w:val="28"/>
          <w:lang w:val="en-GB"/>
        </w:rPr>
        <w:t>You must not set up your stall whilst your vehicle is still on the street. V</w:t>
      </w:r>
      <w:r w:rsidR="00C83858" w:rsidRPr="006964BC">
        <w:rPr>
          <w:rFonts w:asciiTheme="minorHAnsi" w:hAnsiTheme="minorHAnsi" w:cstheme="minorHAnsi"/>
          <w:sz w:val="28"/>
          <w:szCs w:val="28"/>
          <w:lang w:val="en-GB"/>
        </w:rPr>
        <w:t>ehicles must be moved to the main car park</w:t>
      </w:r>
      <w:r w:rsidR="0034785A" w:rsidRPr="006964BC">
        <w:rPr>
          <w:rFonts w:asciiTheme="minorHAnsi" w:hAnsiTheme="minorHAnsi" w:cstheme="minorHAnsi"/>
          <w:sz w:val="28"/>
          <w:szCs w:val="28"/>
          <w:lang w:val="en-GB"/>
        </w:rPr>
        <w:t xml:space="preserve"> on Wharf Road</w:t>
      </w:r>
      <w:r w:rsidR="00C83858" w:rsidRPr="006964BC">
        <w:rPr>
          <w:rFonts w:asciiTheme="minorHAnsi" w:hAnsiTheme="minorHAnsi" w:cstheme="minorHAnsi"/>
          <w:sz w:val="28"/>
          <w:szCs w:val="28"/>
          <w:lang w:val="en-GB"/>
        </w:rPr>
        <w:t xml:space="preserve"> as soon as this is completed, to keep the High Street clear.</w:t>
      </w:r>
      <w:r w:rsidR="0034785A" w:rsidRPr="006964BC">
        <w:rPr>
          <w:rFonts w:asciiTheme="minorHAnsi" w:hAnsiTheme="minorHAnsi" w:cstheme="minorHAnsi"/>
          <w:sz w:val="28"/>
          <w:szCs w:val="28"/>
          <w:lang w:val="en-GB"/>
        </w:rPr>
        <w:t xml:space="preserve"> There is a small charge for the use of this carpark, at a ‘pay and display’ machine.</w:t>
      </w:r>
    </w:p>
    <w:p w14:paraId="6E0B55C9" w14:textId="77777777" w:rsidR="00C83858" w:rsidRPr="006964BC" w:rsidRDefault="00C83858" w:rsidP="006964BC">
      <w:pPr>
        <w:rPr>
          <w:rFonts w:asciiTheme="minorHAnsi" w:hAnsiTheme="minorHAnsi" w:cstheme="minorHAnsi"/>
          <w:sz w:val="28"/>
          <w:szCs w:val="28"/>
          <w:lang w:val="en-GB"/>
        </w:rPr>
      </w:pPr>
    </w:p>
    <w:p w14:paraId="5E4170D3" w14:textId="77777777" w:rsidR="00F95933" w:rsidRDefault="00F95933" w:rsidP="006964BC">
      <w:pPr>
        <w:rPr>
          <w:rFonts w:asciiTheme="minorHAnsi" w:hAnsiTheme="minorHAnsi" w:cstheme="minorHAnsi"/>
          <w:b/>
          <w:sz w:val="28"/>
          <w:szCs w:val="28"/>
          <w:lang w:val="en-GB"/>
        </w:rPr>
      </w:pPr>
    </w:p>
    <w:p w14:paraId="77AC1E79" w14:textId="77777777" w:rsidR="00F95933" w:rsidRDefault="00F95933" w:rsidP="006964BC">
      <w:pPr>
        <w:rPr>
          <w:rFonts w:asciiTheme="minorHAnsi" w:hAnsiTheme="minorHAnsi" w:cstheme="minorHAnsi"/>
          <w:b/>
          <w:sz w:val="28"/>
          <w:szCs w:val="28"/>
          <w:lang w:val="en-GB"/>
        </w:rPr>
      </w:pPr>
    </w:p>
    <w:p w14:paraId="1D56BF86" w14:textId="77777777" w:rsidR="00057E39" w:rsidRDefault="00057E39" w:rsidP="006964BC">
      <w:pPr>
        <w:rPr>
          <w:rFonts w:asciiTheme="minorHAnsi" w:hAnsiTheme="minorHAnsi" w:cstheme="minorHAnsi"/>
          <w:b/>
          <w:sz w:val="28"/>
          <w:szCs w:val="28"/>
          <w:lang w:val="en-GB"/>
        </w:rPr>
      </w:pPr>
    </w:p>
    <w:p w14:paraId="43E6F49C" w14:textId="6982467E" w:rsidR="00C83858" w:rsidRPr="006964BC" w:rsidRDefault="0034785A"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6</w:t>
      </w:r>
      <w:r w:rsidR="00C83858" w:rsidRPr="006964BC">
        <w:rPr>
          <w:rFonts w:asciiTheme="minorHAnsi" w:hAnsiTheme="minorHAnsi" w:cstheme="minorHAnsi"/>
          <w:b/>
          <w:sz w:val="28"/>
          <w:szCs w:val="28"/>
          <w:lang w:val="en-GB"/>
        </w:rPr>
        <w:t xml:space="preserve">) Trading </w:t>
      </w:r>
      <w:r w:rsidR="00F615AB">
        <w:rPr>
          <w:rFonts w:asciiTheme="minorHAnsi" w:hAnsiTheme="minorHAnsi" w:cstheme="minorHAnsi"/>
          <w:b/>
          <w:sz w:val="28"/>
          <w:szCs w:val="28"/>
          <w:lang w:val="en-GB"/>
        </w:rPr>
        <w:t>T</w:t>
      </w:r>
      <w:r w:rsidR="00C83858" w:rsidRPr="006964BC">
        <w:rPr>
          <w:rFonts w:asciiTheme="minorHAnsi" w:hAnsiTheme="minorHAnsi" w:cstheme="minorHAnsi"/>
          <w:b/>
          <w:sz w:val="28"/>
          <w:szCs w:val="28"/>
          <w:lang w:val="en-GB"/>
        </w:rPr>
        <w:t>imes</w:t>
      </w:r>
    </w:p>
    <w:p w14:paraId="28348347" w14:textId="29C9B79C" w:rsidR="00321CD5" w:rsidRPr="006964BC" w:rsidRDefault="00057E39" w:rsidP="006964BC">
      <w:pPr>
        <w:rPr>
          <w:rFonts w:asciiTheme="minorHAnsi" w:hAnsiTheme="minorHAnsi" w:cstheme="minorHAnsi"/>
          <w:sz w:val="28"/>
          <w:szCs w:val="28"/>
          <w:lang w:val="en-GB"/>
        </w:rPr>
      </w:pPr>
      <w:r>
        <w:rPr>
          <w:rFonts w:asciiTheme="minorHAnsi" w:hAnsiTheme="minorHAnsi" w:cstheme="minorHAnsi"/>
          <w:sz w:val="28"/>
          <w:szCs w:val="28"/>
          <w:lang w:val="en-GB"/>
        </w:rPr>
        <w:t>The ‘Organiser’ will confirm to you the trading times o</w:t>
      </w:r>
      <w:r w:rsidR="0034785A" w:rsidRPr="006964BC">
        <w:rPr>
          <w:rFonts w:asciiTheme="minorHAnsi" w:hAnsiTheme="minorHAnsi" w:cstheme="minorHAnsi"/>
          <w:sz w:val="28"/>
          <w:szCs w:val="28"/>
          <w:lang w:val="en-GB"/>
        </w:rPr>
        <w:t>f the market</w:t>
      </w:r>
      <w:r>
        <w:rPr>
          <w:rFonts w:asciiTheme="minorHAnsi" w:hAnsiTheme="minorHAnsi" w:cstheme="minorHAnsi"/>
          <w:sz w:val="28"/>
          <w:szCs w:val="28"/>
          <w:lang w:val="en-GB"/>
        </w:rPr>
        <w:t>. W</w:t>
      </w:r>
      <w:r w:rsidR="00C83858" w:rsidRPr="006964BC">
        <w:rPr>
          <w:rFonts w:asciiTheme="minorHAnsi" w:hAnsiTheme="minorHAnsi" w:cstheme="minorHAnsi"/>
          <w:sz w:val="28"/>
          <w:szCs w:val="28"/>
          <w:lang w:val="en-GB"/>
        </w:rPr>
        <w:t xml:space="preserve">e ask that even if you sell </w:t>
      </w:r>
      <w:r w:rsidR="0034785A" w:rsidRPr="006964BC">
        <w:rPr>
          <w:rFonts w:asciiTheme="minorHAnsi" w:hAnsiTheme="minorHAnsi" w:cstheme="minorHAnsi"/>
          <w:sz w:val="28"/>
          <w:szCs w:val="28"/>
          <w:lang w:val="en-GB"/>
        </w:rPr>
        <w:t>all your merchandise</w:t>
      </w:r>
      <w:r w:rsidR="00C83858" w:rsidRPr="006964BC">
        <w:rPr>
          <w:rFonts w:asciiTheme="minorHAnsi" w:hAnsiTheme="minorHAnsi" w:cstheme="minorHAnsi"/>
          <w:sz w:val="28"/>
          <w:szCs w:val="28"/>
          <w:lang w:val="en-GB"/>
        </w:rPr>
        <w:t xml:space="preserve">, you remain at the market until closing time as it affects the look of the market overall and empty stalls are </w:t>
      </w:r>
      <w:r w:rsidR="0034785A" w:rsidRPr="006964BC">
        <w:rPr>
          <w:rFonts w:asciiTheme="minorHAnsi" w:hAnsiTheme="minorHAnsi" w:cstheme="minorHAnsi"/>
          <w:sz w:val="28"/>
          <w:szCs w:val="28"/>
          <w:lang w:val="en-GB"/>
        </w:rPr>
        <w:t>discouraging for</w:t>
      </w:r>
      <w:r w:rsidR="00C83858" w:rsidRPr="006964BC">
        <w:rPr>
          <w:rFonts w:asciiTheme="minorHAnsi" w:hAnsiTheme="minorHAnsi" w:cstheme="minorHAnsi"/>
          <w:sz w:val="28"/>
          <w:szCs w:val="28"/>
          <w:lang w:val="en-GB"/>
        </w:rPr>
        <w:t xml:space="preserve"> late visitors. </w:t>
      </w:r>
      <w:r w:rsidR="00321CD5" w:rsidRPr="006964BC">
        <w:rPr>
          <w:rFonts w:asciiTheme="minorHAnsi" w:hAnsiTheme="minorHAnsi" w:cstheme="minorHAnsi"/>
          <w:sz w:val="28"/>
          <w:szCs w:val="28"/>
          <w:lang w:val="en-GB"/>
        </w:rPr>
        <w:t xml:space="preserve">We discourage traders </w:t>
      </w:r>
      <w:r w:rsidR="00F53F40">
        <w:rPr>
          <w:rFonts w:asciiTheme="minorHAnsi" w:hAnsiTheme="minorHAnsi" w:cstheme="minorHAnsi"/>
          <w:sz w:val="28"/>
          <w:szCs w:val="28"/>
          <w:lang w:val="en-GB"/>
        </w:rPr>
        <w:t>from</w:t>
      </w:r>
      <w:r w:rsidR="00321CD5" w:rsidRPr="006964BC">
        <w:rPr>
          <w:rFonts w:asciiTheme="minorHAnsi" w:hAnsiTheme="minorHAnsi" w:cstheme="minorHAnsi"/>
          <w:sz w:val="28"/>
          <w:szCs w:val="28"/>
          <w:lang w:val="en-GB"/>
        </w:rPr>
        <w:t xml:space="preserve"> leaving early</w:t>
      </w:r>
      <w:r w:rsidR="00F53F40">
        <w:rPr>
          <w:rFonts w:asciiTheme="minorHAnsi" w:hAnsiTheme="minorHAnsi" w:cstheme="minorHAnsi"/>
          <w:sz w:val="28"/>
          <w:szCs w:val="28"/>
          <w:lang w:val="en-GB"/>
        </w:rPr>
        <w:t>,</w:t>
      </w:r>
      <w:r w:rsidR="00321CD5" w:rsidRPr="006964BC">
        <w:rPr>
          <w:rFonts w:asciiTheme="minorHAnsi" w:hAnsiTheme="minorHAnsi" w:cstheme="minorHAnsi"/>
          <w:sz w:val="28"/>
          <w:szCs w:val="28"/>
          <w:lang w:val="en-GB"/>
        </w:rPr>
        <w:t xml:space="preserve"> unless you speak to the </w:t>
      </w:r>
      <w:r>
        <w:rPr>
          <w:rFonts w:asciiTheme="minorHAnsi" w:hAnsiTheme="minorHAnsi" w:cstheme="minorHAnsi"/>
          <w:sz w:val="28"/>
          <w:szCs w:val="28"/>
          <w:lang w:val="en-GB"/>
        </w:rPr>
        <w:t xml:space="preserve">‘Organiser’ </w:t>
      </w:r>
      <w:r w:rsidR="00321CD5" w:rsidRPr="006964BC">
        <w:rPr>
          <w:rFonts w:asciiTheme="minorHAnsi" w:hAnsiTheme="minorHAnsi" w:cstheme="minorHAnsi"/>
          <w:sz w:val="28"/>
          <w:szCs w:val="28"/>
          <w:lang w:val="en-GB"/>
        </w:rPr>
        <w:t xml:space="preserve">first. Traders who leave early without permission will not be invited back. </w:t>
      </w:r>
    </w:p>
    <w:p w14:paraId="7FF9F5DE" w14:textId="77777777" w:rsidR="00996063" w:rsidRPr="006964BC" w:rsidRDefault="00996063" w:rsidP="006964BC">
      <w:pPr>
        <w:rPr>
          <w:rFonts w:asciiTheme="minorHAnsi" w:hAnsiTheme="minorHAnsi" w:cstheme="minorHAnsi"/>
          <w:sz w:val="28"/>
          <w:szCs w:val="28"/>
          <w:lang w:val="en-GB"/>
        </w:rPr>
      </w:pPr>
    </w:p>
    <w:p w14:paraId="335A4780" w14:textId="1806C96F" w:rsidR="0034785A" w:rsidRDefault="00321CD5"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Should you sell out of merchandise</w:t>
      </w:r>
      <w:r w:rsidR="00F53F40">
        <w:rPr>
          <w:rFonts w:asciiTheme="minorHAnsi" w:hAnsiTheme="minorHAnsi" w:cstheme="minorHAnsi"/>
          <w:sz w:val="28"/>
          <w:szCs w:val="28"/>
          <w:lang w:val="en-GB"/>
        </w:rPr>
        <w:t>,</w:t>
      </w:r>
      <w:r w:rsidRPr="006964BC">
        <w:rPr>
          <w:rFonts w:asciiTheme="minorHAnsi" w:hAnsiTheme="minorHAnsi" w:cstheme="minorHAnsi"/>
          <w:sz w:val="28"/>
          <w:szCs w:val="28"/>
          <w:lang w:val="en-GB"/>
        </w:rPr>
        <w:t xml:space="preserve"> please t</w:t>
      </w:r>
      <w:r w:rsidR="00C83858" w:rsidRPr="006964BC">
        <w:rPr>
          <w:rFonts w:asciiTheme="minorHAnsi" w:hAnsiTheme="minorHAnsi" w:cstheme="minorHAnsi"/>
          <w:sz w:val="28"/>
          <w:szCs w:val="28"/>
          <w:lang w:val="en-GB"/>
        </w:rPr>
        <w:t>reat it as an opportunity to promote your produce and your business through leaflets and chatting to customers</w:t>
      </w:r>
      <w:r w:rsidR="0034785A" w:rsidRPr="006964BC">
        <w:rPr>
          <w:rFonts w:asciiTheme="minorHAnsi" w:hAnsiTheme="minorHAnsi" w:cstheme="minorHAnsi"/>
          <w:sz w:val="28"/>
          <w:szCs w:val="28"/>
          <w:lang w:val="en-GB"/>
        </w:rPr>
        <w:t>; p</w:t>
      </w:r>
      <w:r w:rsidR="00C83858" w:rsidRPr="006964BC">
        <w:rPr>
          <w:rFonts w:asciiTheme="minorHAnsi" w:hAnsiTheme="minorHAnsi" w:cstheme="minorHAnsi"/>
          <w:sz w:val="28"/>
          <w:szCs w:val="28"/>
          <w:lang w:val="en-GB"/>
        </w:rPr>
        <w:t xml:space="preserve">ictures and information about production will help generate interest </w:t>
      </w:r>
      <w:r w:rsidRPr="006964BC">
        <w:rPr>
          <w:rFonts w:asciiTheme="minorHAnsi" w:hAnsiTheme="minorHAnsi" w:cstheme="minorHAnsi"/>
          <w:sz w:val="28"/>
          <w:szCs w:val="28"/>
          <w:lang w:val="en-GB"/>
        </w:rPr>
        <w:t>as well as “telling the story”.</w:t>
      </w:r>
    </w:p>
    <w:p w14:paraId="4392DDF6" w14:textId="5AECF9AA" w:rsidR="00996063" w:rsidRPr="006964BC" w:rsidRDefault="00321CD5"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Traders that leave early with permission are asked to leave a display of information on the empty stall so as not take away from the overall look of the market. Biddulph Town Council will collect these belongings up at the end of the day and return them to you</w:t>
      </w:r>
      <w:r w:rsidR="00057E39">
        <w:rPr>
          <w:rFonts w:asciiTheme="minorHAnsi" w:hAnsiTheme="minorHAnsi" w:cstheme="minorHAnsi"/>
          <w:sz w:val="28"/>
          <w:szCs w:val="28"/>
          <w:lang w:val="en-GB"/>
        </w:rPr>
        <w:t xml:space="preserve">. </w:t>
      </w:r>
      <w:r w:rsidR="00C83858" w:rsidRPr="006964BC">
        <w:rPr>
          <w:rFonts w:asciiTheme="minorHAnsi" w:hAnsiTheme="minorHAnsi" w:cstheme="minorHAnsi"/>
          <w:sz w:val="28"/>
          <w:szCs w:val="28"/>
          <w:lang w:val="en-GB"/>
        </w:rPr>
        <w:t>You</w:t>
      </w:r>
      <w:r w:rsidR="00057E39">
        <w:rPr>
          <w:rFonts w:asciiTheme="minorHAnsi" w:hAnsiTheme="minorHAnsi" w:cstheme="minorHAnsi"/>
          <w:sz w:val="28"/>
          <w:szCs w:val="28"/>
          <w:lang w:val="en-GB"/>
        </w:rPr>
        <w:t xml:space="preserve">’re </w:t>
      </w:r>
      <w:r w:rsidR="00C83858" w:rsidRPr="006964BC">
        <w:rPr>
          <w:rFonts w:asciiTheme="minorHAnsi" w:hAnsiTheme="minorHAnsi" w:cstheme="minorHAnsi"/>
          <w:sz w:val="28"/>
          <w:szCs w:val="28"/>
          <w:lang w:val="en-GB"/>
        </w:rPr>
        <w:t>welcome to have more than one stallholder at your stall so you can take a break.</w:t>
      </w:r>
      <w:r w:rsidR="00847736">
        <w:rPr>
          <w:rFonts w:asciiTheme="minorHAnsi" w:hAnsiTheme="minorHAnsi" w:cstheme="minorHAnsi"/>
          <w:sz w:val="28"/>
          <w:szCs w:val="28"/>
          <w:lang w:val="en-GB"/>
        </w:rPr>
        <w:t xml:space="preserve"> </w:t>
      </w:r>
      <w:r w:rsidR="00C83858" w:rsidRPr="006964BC">
        <w:rPr>
          <w:rFonts w:asciiTheme="minorHAnsi" w:hAnsiTheme="minorHAnsi" w:cstheme="minorHAnsi"/>
          <w:sz w:val="28"/>
          <w:szCs w:val="28"/>
          <w:lang w:val="en-GB"/>
        </w:rPr>
        <w:t>Every producer contributes to the overall look, atmosphere and therefore success of the marke</w:t>
      </w:r>
      <w:r w:rsidR="00996063" w:rsidRPr="006964BC">
        <w:rPr>
          <w:rFonts w:asciiTheme="minorHAnsi" w:hAnsiTheme="minorHAnsi" w:cstheme="minorHAnsi"/>
          <w:sz w:val="28"/>
          <w:szCs w:val="28"/>
          <w:lang w:val="en-GB"/>
        </w:rPr>
        <w:t>t.</w:t>
      </w:r>
    </w:p>
    <w:p w14:paraId="745A006E" w14:textId="77777777" w:rsidR="00524CFB" w:rsidRPr="006964BC" w:rsidRDefault="00524CFB" w:rsidP="006964BC">
      <w:pPr>
        <w:rPr>
          <w:rFonts w:asciiTheme="minorHAnsi" w:hAnsiTheme="minorHAnsi" w:cstheme="minorHAnsi"/>
          <w:b/>
          <w:sz w:val="28"/>
          <w:szCs w:val="28"/>
          <w:lang w:val="en-GB"/>
        </w:rPr>
      </w:pPr>
    </w:p>
    <w:p w14:paraId="3BCF628A" w14:textId="5CEBDA6C" w:rsidR="00524CFB" w:rsidRPr="006964BC" w:rsidRDefault="00524CFB"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Abusive behaviour and language will not be tolerated</w:t>
      </w:r>
      <w:r w:rsidR="00F53F40">
        <w:rPr>
          <w:rFonts w:asciiTheme="minorHAnsi" w:hAnsiTheme="minorHAnsi" w:cstheme="minorHAnsi"/>
          <w:b/>
          <w:sz w:val="28"/>
          <w:szCs w:val="28"/>
          <w:lang w:val="en-GB"/>
        </w:rPr>
        <w:t>.</w:t>
      </w:r>
      <w:r w:rsidRPr="006964BC">
        <w:rPr>
          <w:rFonts w:asciiTheme="minorHAnsi" w:hAnsiTheme="minorHAnsi" w:cstheme="minorHAnsi"/>
          <w:b/>
          <w:sz w:val="28"/>
          <w:szCs w:val="28"/>
          <w:lang w:val="en-GB"/>
        </w:rPr>
        <w:t xml:space="preserve"> Biddulph </w:t>
      </w:r>
      <w:r w:rsidR="00847736">
        <w:rPr>
          <w:rFonts w:asciiTheme="minorHAnsi" w:hAnsiTheme="minorHAnsi" w:cstheme="minorHAnsi"/>
          <w:b/>
          <w:sz w:val="28"/>
          <w:szCs w:val="28"/>
          <w:lang w:val="en-GB"/>
        </w:rPr>
        <w:t>T</w:t>
      </w:r>
      <w:r w:rsidR="00057E39">
        <w:rPr>
          <w:rFonts w:asciiTheme="minorHAnsi" w:hAnsiTheme="minorHAnsi" w:cstheme="minorHAnsi"/>
          <w:b/>
          <w:sz w:val="28"/>
          <w:szCs w:val="28"/>
          <w:lang w:val="en-GB"/>
        </w:rPr>
        <w:t xml:space="preserve">own Council </w:t>
      </w:r>
      <w:r w:rsidRPr="006964BC">
        <w:rPr>
          <w:rFonts w:asciiTheme="minorHAnsi" w:hAnsiTheme="minorHAnsi" w:cstheme="minorHAnsi"/>
          <w:b/>
          <w:sz w:val="28"/>
          <w:szCs w:val="28"/>
          <w:lang w:val="en-GB"/>
        </w:rPr>
        <w:t xml:space="preserve">prides itself on its small and friendly market </w:t>
      </w:r>
      <w:r w:rsidR="00A33441" w:rsidRPr="006964BC">
        <w:rPr>
          <w:rFonts w:asciiTheme="minorHAnsi" w:hAnsiTheme="minorHAnsi" w:cstheme="minorHAnsi"/>
          <w:b/>
          <w:sz w:val="28"/>
          <w:szCs w:val="28"/>
          <w:lang w:val="en-GB"/>
        </w:rPr>
        <w:t>atmosphere</w:t>
      </w:r>
      <w:r w:rsidRPr="006964BC">
        <w:rPr>
          <w:rFonts w:asciiTheme="minorHAnsi" w:hAnsiTheme="minorHAnsi" w:cstheme="minorHAnsi"/>
          <w:b/>
          <w:sz w:val="28"/>
          <w:szCs w:val="28"/>
          <w:lang w:val="en-GB"/>
        </w:rPr>
        <w:t xml:space="preserve">– our hope is that you can be a part of this. </w:t>
      </w:r>
    </w:p>
    <w:p w14:paraId="0289207E" w14:textId="77777777" w:rsidR="00F53F40" w:rsidRPr="006964BC" w:rsidRDefault="00F53F40" w:rsidP="006964BC">
      <w:pPr>
        <w:rPr>
          <w:rFonts w:asciiTheme="minorHAnsi" w:hAnsiTheme="minorHAnsi" w:cstheme="minorHAnsi"/>
          <w:b/>
          <w:sz w:val="28"/>
          <w:szCs w:val="28"/>
          <w:lang w:val="en-GB"/>
        </w:rPr>
      </w:pPr>
    </w:p>
    <w:p w14:paraId="1DAF751E" w14:textId="61B034A6" w:rsidR="00C83858" w:rsidRPr="006964BC" w:rsidRDefault="0034785A" w:rsidP="006964BC">
      <w:pPr>
        <w:rPr>
          <w:rFonts w:asciiTheme="minorHAnsi" w:hAnsiTheme="minorHAnsi" w:cstheme="minorHAnsi"/>
          <w:sz w:val="28"/>
          <w:szCs w:val="28"/>
          <w:lang w:val="en-GB"/>
        </w:rPr>
      </w:pPr>
      <w:r w:rsidRPr="006964BC">
        <w:rPr>
          <w:rFonts w:asciiTheme="minorHAnsi" w:hAnsiTheme="minorHAnsi" w:cstheme="minorHAnsi"/>
          <w:b/>
          <w:sz w:val="28"/>
          <w:szCs w:val="28"/>
          <w:lang w:val="en-GB"/>
        </w:rPr>
        <w:t>7</w:t>
      </w:r>
      <w:r w:rsidR="00996063" w:rsidRPr="006964BC">
        <w:rPr>
          <w:rFonts w:asciiTheme="minorHAnsi" w:hAnsiTheme="minorHAnsi" w:cstheme="minorHAnsi"/>
          <w:b/>
          <w:sz w:val="28"/>
          <w:szCs w:val="28"/>
          <w:lang w:val="en-GB"/>
        </w:rPr>
        <w:t>) Traders I</w:t>
      </w:r>
      <w:r w:rsidR="00C83858" w:rsidRPr="006964BC">
        <w:rPr>
          <w:rFonts w:asciiTheme="minorHAnsi" w:hAnsiTheme="minorHAnsi" w:cstheme="minorHAnsi"/>
          <w:b/>
          <w:sz w:val="28"/>
          <w:szCs w:val="28"/>
          <w:lang w:val="en-GB"/>
        </w:rPr>
        <w:t>nformation</w:t>
      </w:r>
    </w:p>
    <w:p w14:paraId="225A2AFF" w14:textId="3179C436" w:rsidR="00C83858" w:rsidRPr="006964BC" w:rsidRDefault="00C83858"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a) Producers should display trading names clearly on their stalls, together with </w:t>
      </w:r>
      <w:r w:rsidR="00057E39">
        <w:rPr>
          <w:rFonts w:asciiTheme="minorHAnsi" w:hAnsiTheme="minorHAnsi" w:cstheme="minorHAnsi"/>
          <w:sz w:val="28"/>
          <w:szCs w:val="28"/>
          <w:lang w:val="en-GB"/>
        </w:rPr>
        <w:t xml:space="preserve">their </w:t>
      </w:r>
      <w:r w:rsidRPr="006964BC">
        <w:rPr>
          <w:rFonts w:asciiTheme="minorHAnsi" w:hAnsiTheme="minorHAnsi" w:cstheme="minorHAnsi"/>
          <w:sz w:val="28"/>
          <w:szCs w:val="28"/>
          <w:lang w:val="en-GB"/>
        </w:rPr>
        <w:t xml:space="preserve">contact address and phone number. </w:t>
      </w:r>
      <w:r w:rsidR="00057E39">
        <w:rPr>
          <w:rFonts w:asciiTheme="minorHAnsi" w:hAnsiTheme="minorHAnsi" w:cstheme="minorHAnsi"/>
          <w:sz w:val="28"/>
          <w:szCs w:val="28"/>
          <w:lang w:val="en-GB"/>
        </w:rPr>
        <w:t xml:space="preserve">Your </w:t>
      </w:r>
      <w:r w:rsidRPr="006964BC">
        <w:rPr>
          <w:rFonts w:asciiTheme="minorHAnsi" w:hAnsiTheme="minorHAnsi" w:cstheme="minorHAnsi"/>
          <w:sz w:val="28"/>
          <w:szCs w:val="28"/>
          <w:lang w:val="en-GB"/>
        </w:rPr>
        <w:t xml:space="preserve">details should be made available to members of the public to enable them to make contact with </w:t>
      </w:r>
      <w:r w:rsidR="00057E39">
        <w:rPr>
          <w:rFonts w:asciiTheme="minorHAnsi" w:hAnsiTheme="minorHAnsi" w:cstheme="minorHAnsi"/>
          <w:sz w:val="28"/>
          <w:szCs w:val="28"/>
          <w:lang w:val="en-GB"/>
        </w:rPr>
        <w:t xml:space="preserve">you </w:t>
      </w:r>
      <w:r w:rsidRPr="006964BC">
        <w:rPr>
          <w:rFonts w:asciiTheme="minorHAnsi" w:hAnsiTheme="minorHAnsi" w:cstheme="minorHAnsi"/>
          <w:sz w:val="28"/>
          <w:szCs w:val="28"/>
          <w:lang w:val="en-GB"/>
        </w:rPr>
        <w:t xml:space="preserve">between </w:t>
      </w:r>
      <w:r w:rsidR="00F53F40">
        <w:rPr>
          <w:rFonts w:asciiTheme="minorHAnsi" w:hAnsiTheme="minorHAnsi" w:cstheme="minorHAnsi"/>
          <w:sz w:val="28"/>
          <w:szCs w:val="28"/>
          <w:lang w:val="en-GB"/>
        </w:rPr>
        <w:t>m</w:t>
      </w:r>
      <w:r w:rsidRPr="006964BC">
        <w:rPr>
          <w:rFonts w:asciiTheme="minorHAnsi" w:hAnsiTheme="minorHAnsi" w:cstheme="minorHAnsi"/>
          <w:sz w:val="28"/>
          <w:szCs w:val="28"/>
          <w:lang w:val="en-GB"/>
        </w:rPr>
        <w:t>arkets.</w:t>
      </w:r>
    </w:p>
    <w:p w14:paraId="78303567" w14:textId="77777777" w:rsidR="00C83858" w:rsidRPr="006964BC" w:rsidRDefault="00C83858" w:rsidP="006964BC">
      <w:pPr>
        <w:rPr>
          <w:rFonts w:asciiTheme="minorHAnsi" w:hAnsiTheme="minorHAnsi" w:cstheme="minorHAnsi"/>
          <w:sz w:val="28"/>
          <w:szCs w:val="28"/>
          <w:lang w:val="en-GB"/>
        </w:rPr>
      </w:pPr>
    </w:p>
    <w:p w14:paraId="6C7D962B" w14:textId="0475D2D5" w:rsidR="00C83858" w:rsidRPr="006964BC" w:rsidRDefault="00C83858"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b) </w:t>
      </w:r>
      <w:r w:rsidR="007E243E">
        <w:rPr>
          <w:rFonts w:asciiTheme="minorHAnsi" w:hAnsiTheme="minorHAnsi" w:cstheme="minorHAnsi"/>
          <w:sz w:val="28"/>
          <w:szCs w:val="28"/>
          <w:lang w:val="en-GB"/>
        </w:rPr>
        <w:t>‘</w:t>
      </w:r>
      <w:r w:rsidRPr="006964BC">
        <w:rPr>
          <w:rFonts w:asciiTheme="minorHAnsi" w:hAnsiTheme="minorHAnsi" w:cstheme="minorHAnsi"/>
          <w:sz w:val="28"/>
          <w:szCs w:val="28"/>
          <w:lang w:val="en-GB"/>
        </w:rPr>
        <w:t>Stallholders</w:t>
      </w:r>
      <w:r w:rsidR="007E243E">
        <w:rPr>
          <w:rFonts w:asciiTheme="minorHAnsi" w:hAnsiTheme="minorHAnsi" w:cstheme="minorHAnsi"/>
          <w:sz w:val="28"/>
          <w:szCs w:val="28"/>
          <w:lang w:val="en-GB"/>
        </w:rPr>
        <w:t>’</w:t>
      </w:r>
      <w:r w:rsidRPr="006964BC">
        <w:rPr>
          <w:rFonts w:asciiTheme="minorHAnsi" w:hAnsiTheme="minorHAnsi" w:cstheme="minorHAnsi"/>
          <w:sz w:val="28"/>
          <w:szCs w:val="28"/>
          <w:lang w:val="en-GB"/>
        </w:rPr>
        <w:t xml:space="preserve"> agree that their company name, logo or photograph may be used by</w:t>
      </w:r>
      <w:r w:rsidR="00057E39">
        <w:rPr>
          <w:rFonts w:asciiTheme="minorHAnsi" w:hAnsiTheme="minorHAnsi" w:cstheme="minorHAnsi"/>
          <w:sz w:val="28"/>
          <w:szCs w:val="28"/>
          <w:lang w:val="en-GB"/>
        </w:rPr>
        <w:t xml:space="preserve"> Biddulph Town Council </w:t>
      </w:r>
      <w:r w:rsidRPr="006964BC">
        <w:rPr>
          <w:rFonts w:asciiTheme="minorHAnsi" w:hAnsiTheme="minorHAnsi" w:cstheme="minorHAnsi"/>
          <w:sz w:val="28"/>
          <w:szCs w:val="28"/>
          <w:lang w:val="en-GB"/>
        </w:rPr>
        <w:t>for promotional purposes.</w:t>
      </w:r>
    </w:p>
    <w:p w14:paraId="7E4AA38D" w14:textId="77777777" w:rsidR="00F95933" w:rsidRDefault="00F95933" w:rsidP="006964BC">
      <w:pPr>
        <w:rPr>
          <w:rFonts w:asciiTheme="minorHAnsi" w:hAnsiTheme="minorHAnsi" w:cstheme="minorHAnsi"/>
          <w:sz w:val="28"/>
          <w:szCs w:val="28"/>
          <w:lang w:val="en-GB"/>
        </w:rPr>
      </w:pPr>
    </w:p>
    <w:p w14:paraId="22785921" w14:textId="7A2452C6" w:rsidR="00C83858" w:rsidRPr="006964BC" w:rsidRDefault="00C83858"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c)</w:t>
      </w:r>
      <w:r w:rsidR="007E243E">
        <w:rPr>
          <w:rFonts w:asciiTheme="minorHAnsi" w:hAnsiTheme="minorHAnsi" w:cstheme="minorHAnsi"/>
          <w:sz w:val="28"/>
          <w:szCs w:val="28"/>
          <w:lang w:val="en-GB"/>
        </w:rPr>
        <w:t xml:space="preserve"> </w:t>
      </w:r>
      <w:r w:rsidR="00996063" w:rsidRPr="006964BC">
        <w:rPr>
          <w:rFonts w:asciiTheme="minorHAnsi" w:hAnsiTheme="minorHAnsi" w:cstheme="minorHAnsi"/>
          <w:sz w:val="28"/>
          <w:szCs w:val="28"/>
          <w:lang w:val="en-GB"/>
        </w:rPr>
        <w:t xml:space="preserve">Generators are discouraged at the </w:t>
      </w:r>
      <w:r w:rsidR="00057E39">
        <w:rPr>
          <w:rFonts w:asciiTheme="minorHAnsi" w:hAnsiTheme="minorHAnsi" w:cstheme="minorHAnsi"/>
          <w:sz w:val="28"/>
          <w:szCs w:val="28"/>
          <w:lang w:val="en-GB"/>
        </w:rPr>
        <w:t xml:space="preserve">our markets; </w:t>
      </w:r>
      <w:r w:rsidR="00996063" w:rsidRPr="006964BC">
        <w:rPr>
          <w:rFonts w:asciiTheme="minorHAnsi" w:hAnsiTheme="minorHAnsi" w:cstheme="minorHAnsi"/>
          <w:sz w:val="28"/>
          <w:szCs w:val="28"/>
          <w:lang w:val="en-GB"/>
        </w:rPr>
        <w:t>we have one electrical hook up point</w:t>
      </w:r>
      <w:r w:rsidRPr="006964BC">
        <w:rPr>
          <w:rFonts w:asciiTheme="minorHAnsi" w:hAnsiTheme="minorHAnsi" w:cstheme="minorHAnsi"/>
          <w:sz w:val="28"/>
          <w:szCs w:val="28"/>
          <w:lang w:val="en-GB"/>
        </w:rPr>
        <w:t>.</w:t>
      </w:r>
      <w:r w:rsidR="004D4580" w:rsidRPr="006964BC">
        <w:rPr>
          <w:rFonts w:asciiTheme="minorHAnsi" w:hAnsiTheme="minorHAnsi" w:cstheme="minorHAnsi"/>
          <w:sz w:val="28"/>
          <w:szCs w:val="28"/>
          <w:lang w:val="en-GB"/>
        </w:rPr>
        <w:t xml:space="preserve"> Food outlets </w:t>
      </w:r>
      <w:r w:rsidR="00057E39">
        <w:rPr>
          <w:rFonts w:asciiTheme="minorHAnsi" w:hAnsiTheme="minorHAnsi" w:cstheme="minorHAnsi"/>
          <w:sz w:val="28"/>
          <w:szCs w:val="28"/>
          <w:lang w:val="en-GB"/>
        </w:rPr>
        <w:t xml:space="preserve">are </w:t>
      </w:r>
      <w:r w:rsidR="004D4580" w:rsidRPr="006964BC">
        <w:rPr>
          <w:rFonts w:asciiTheme="minorHAnsi" w:hAnsiTheme="minorHAnsi" w:cstheme="minorHAnsi"/>
          <w:sz w:val="28"/>
          <w:szCs w:val="28"/>
          <w:lang w:val="en-GB"/>
        </w:rPr>
        <w:t xml:space="preserve">required to display a current Food Hygiene Rating Scheme Certificated (or equivalent from the Local Authority with whom they are registered), and appropriate fire extinguishers. </w:t>
      </w:r>
      <w:r w:rsidR="00057E39">
        <w:rPr>
          <w:rFonts w:asciiTheme="minorHAnsi" w:hAnsiTheme="minorHAnsi" w:cstheme="minorHAnsi"/>
          <w:sz w:val="28"/>
          <w:szCs w:val="28"/>
          <w:lang w:val="en-GB"/>
        </w:rPr>
        <w:t>Y</w:t>
      </w:r>
      <w:r w:rsidR="004D4580" w:rsidRPr="006964BC">
        <w:rPr>
          <w:rFonts w:asciiTheme="minorHAnsi" w:hAnsiTheme="minorHAnsi" w:cstheme="minorHAnsi"/>
          <w:sz w:val="28"/>
          <w:szCs w:val="28"/>
          <w:lang w:val="en-GB"/>
        </w:rPr>
        <w:t xml:space="preserve">ou may be subject to a spot check on the day. The operation of any food business/stall must comply with the Food Hygiene England Regulations 2013 and the Health &amp; Safety at Work Act 1974. In </w:t>
      </w:r>
      <w:r w:rsidR="00310292" w:rsidRPr="006964BC">
        <w:rPr>
          <w:rFonts w:asciiTheme="minorHAnsi" w:hAnsiTheme="minorHAnsi" w:cstheme="minorHAnsi"/>
          <w:sz w:val="28"/>
          <w:szCs w:val="28"/>
          <w:lang w:val="en-GB"/>
        </w:rPr>
        <w:t>addition,</w:t>
      </w:r>
      <w:r w:rsidR="004D4580" w:rsidRPr="006964BC">
        <w:rPr>
          <w:rFonts w:asciiTheme="minorHAnsi" w:hAnsiTheme="minorHAnsi" w:cstheme="minorHAnsi"/>
          <w:sz w:val="28"/>
          <w:szCs w:val="28"/>
          <w:lang w:val="en-GB"/>
        </w:rPr>
        <w:t xml:space="preserve"> please indicate which local authority you are registered with. This is only applicable to food sold for consumption on the day. </w:t>
      </w:r>
      <w:r w:rsidR="00057E39">
        <w:rPr>
          <w:rFonts w:asciiTheme="minorHAnsi" w:hAnsiTheme="minorHAnsi" w:cstheme="minorHAnsi"/>
          <w:sz w:val="28"/>
          <w:szCs w:val="28"/>
          <w:lang w:val="en-GB"/>
        </w:rPr>
        <w:t xml:space="preserve">If your stall offers </w:t>
      </w:r>
      <w:r w:rsidR="004D4580" w:rsidRPr="006964BC">
        <w:rPr>
          <w:rFonts w:asciiTheme="minorHAnsi" w:hAnsiTheme="minorHAnsi" w:cstheme="minorHAnsi"/>
          <w:sz w:val="28"/>
          <w:szCs w:val="28"/>
          <w:lang w:val="en-GB"/>
        </w:rPr>
        <w:t xml:space="preserve">high risk foods, </w:t>
      </w:r>
      <w:r w:rsidR="00057E39">
        <w:rPr>
          <w:rFonts w:asciiTheme="minorHAnsi" w:hAnsiTheme="minorHAnsi" w:cstheme="minorHAnsi"/>
          <w:sz w:val="28"/>
          <w:szCs w:val="28"/>
          <w:lang w:val="en-GB"/>
        </w:rPr>
        <w:t xml:space="preserve">such as </w:t>
      </w:r>
      <w:r w:rsidR="004D4580" w:rsidRPr="006964BC">
        <w:rPr>
          <w:rFonts w:asciiTheme="minorHAnsi" w:hAnsiTheme="minorHAnsi" w:cstheme="minorHAnsi"/>
          <w:sz w:val="28"/>
          <w:szCs w:val="28"/>
          <w:lang w:val="en-GB"/>
        </w:rPr>
        <w:t xml:space="preserve">burgers/meat products, sandwiches, etc. </w:t>
      </w:r>
      <w:r w:rsidR="00057E39">
        <w:rPr>
          <w:rFonts w:asciiTheme="minorHAnsi" w:hAnsiTheme="minorHAnsi" w:cstheme="minorHAnsi"/>
          <w:sz w:val="28"/>
          <w:szCs w:val="28"/>
          <w:lang w:val="en-GB"/>
        </w:rPr>
        <w:t xml:space="preserve">you </w:t>
      </w:r>
      <w:r w:rsidR="004D4580" w:rsidRPr="006964BC">
        <w:rPr>
          <w:rFonts w:asciiTheme="minorHAnsi" w:hAnsiTheme="minorHAnsi" w:cstheme="minorHAnsi"/>
          <w:sz w:val="28"/>
          <w:szCs w:val="28"/>
          <w:lang w:val="en-GB"/>
        </w:rPr>
        <w:t>must have appropriate hand wash</w:t>
      </w:r>
      <w:r w:rsidR="007E243E">
        <w:rPr>
          <w:rFonts w:asciiTheme="minorHAnsi" w:hAnsiTheme="minorHAnsi" w:cstheme="minorHAnsi"/>
          <w:sz w:val="28"/>
          <w:szCs w:val="28"/>
          <w:lang w:val="en-GB"/>
        </w:rPr>
        <w:t>ing</w:t>
      </w:r>
      <w:r w:rsidR="004D4580" w:rsidRPr="006964BC">
        <w:rPr>
          <w:rFonts w:asciiTheme="minorHAnsi" w:hAnsiTheme="minorHAnsi" w:cstheme="minorHAnsi"/>
          <w:sz w:val="28"/>
          <w:szCs w:val="28"/>
          <w:lang w:val="en-GB"/>
        </w:rPr>
        <w:t xml:space="preserve"> and sanitising facilities in place.</w:t>
      </w:r>
    </w:p>
    <w:p w14:paraId="7C7976B2" w14:textId="77777777" w:rsidR="00C83858" w:rsidRPr="006964BC" w:rsidRDefault="00C83858" w:rsidP="006964BC">
      <w:pPr>
        <w:rPr>
          <w:rFonts w:asciiTheme="minorHAnsi" w:hAnsiTheme="minorHAnsi" w:cstheme="minorHAnsi"/>
          <w:sz w:val="28"/>
          <w:szCs w:val="28"/>
          <w:lang w:val="en-GB"/>
        </w:rPr>
      </w:pPr>
    </w:p>
    <w:p w14:paraId="5ACB8BFD" w14:textId="534183AA" w:rsidR="00DA5E82" w:rsidRPr="006964BC" w:rsidRDefault="00C83858"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d) The stall will be provided for you unless other arrangements are made with the </w:t>
      </w:r>
      <w:r w:rsidR="00057E39">
        <w:rPr>
          <w:rFonts w:asciiTheme="minorHAnsi" w:hAnsiTheme="minorHAnsi" w:cstheme="minorHAnsi"/>
          <w:sz w:val="28"/>
          <w:szCs w:val="28"/>
          <w:lang w:val="en-GB"/>
        </w:rPr>
        <w:t>‘O</w:t>
      </w:r>
      <w:r w:rsidRPr="006964BC">
        <w:rPr>
          <w:rFonts w:asciiTheme="minorHAnsi" w:hAnsiTheme="minorHAnsi" w:cstheme="minorHAnsi"/>
          <w:sz w:val="28"/>
          <w:szCs w:val="28"/>
          <w:lang w:val="en-GB"/>
        </w:rPr>
        <w:t>rganiser</w:t>
      </w:r>
      <w:r w:rsidR="00057E39">
        <w:rPr>
          <w:rFonts w:asciiTheme="minorHAnsi" w:hAnsiTheme="minorHAnsi" w:cstheme="minorHAnsi"/>
          <w:sz w:val="28"/>
          <w:szCs w:val="28"/>
          <w:lang w:val="en-GB"/>
        </w:rPr>
        <w:t>’</w:t>
      </w:r>
      <w:r w:rsidRPr="006964BC">
        <w:rPr>
          <w:rFonts w:asciiTheme="minorHAnsi" w:hAnsiTheme="minorHAnsi" w:cstheme="minorHAnsi"/>
          <w:sz w:val="28"/>
          <w:szCs w:val="28"/>
          <w:lang w:val="en-GB"/>
        </w:rPr>
        <w:t xml:space="preserve">. </w:t>
      </w:r>
    </w:p>
    <w:p w14:paraId="4DC65688" w14:textId="77777777" w:rsidR="0034785A" w:rsidRPr="006964BC" w:rsidRDefault="0034785A" w:rsidP="006964BC">
      <w:pPr>
        <w:rPr>
          <w:rFonts w:asciiTheme="minorHAnsi" w:hAnsiTheme="minorHAnsi" w:cstheme="minorHAnsi"/>
          <w:sz w:val="28"/>
          <w:szCs w:val="28"/>
          <w:lang w:val="en-GB"/>
        </w:rPr>
      </w:pPr>
    </w:p>
    <w:p w14:paraId="4CF26F48" w14:textId="6A7FF196" w:rsidR="0034785A" w:rsidRPr="006964BC" w:rsidRDefault="0034785A"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e) All traders must be eligible to work in the United Kingdom. </w:t>
      </w:r>
      <w:r w:rsidR="00057E39">
        <w:rPr>
          <w:rFonts w:asciiTheme="minorHAnsi" w:hAnsiTheme="minorHAnsi" w:cstheme="minorHAnsi"/>
          <w:sz w:val="28"/>
          <w:szCs w:val="28"/>
          <w:lang w:val="en-GB"/>
        </w:rPr>
        <w:t xml:space="preserve">You </w:t>
      </w:r>
      <w:r w:rsidRPr="006964BC">
        <w:rPr>
          <w:rFonts w:asciiTheme="minorHAnsi" w:hAnsiTheme="minorHAnsi" w:cstheme="minorHAnsi"/>
          <w:sz w:val="28"/>
          <w:szCs w:val="28"/>
          <w:lang w:val="en-GB"/>
        </w:rPr>
        <w:t xml:space="preserve">must provide the appropriate supporting evidence, upon request. </w:t>
      </w:r>
    </w:p>
    <w:p w14:paraId="0BA3E8C3" w14:textId="77777777" w:rsidR="0034785A" w:rsidRPr="006964BC" w:rsidRDefault="0034785A" w:rsidP="006964BC">
      <w:pPr>
        <w:rPr>
          <w:rFonts w:asciiTheme="minorHAnsi" w:hAnsiTheme="minorHAnsi" w:cstheme="minorHAnsi"/>
          <w:sz w:val="28"/>
          <w:szCs w:val="28"/>
          <w:lang w:val="en-GB"/>
        </w:rPr>
      </w:pPr>
    </w:p>
    <w:p w14:paraId="2A253EE2" w14:textId="34AC500D" w:rsidR="0034785A" w:rsidRPr="006964BC" w:rsidRDefault="0034785A"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f) The market is covered by the </w:t>
      </w:r>
      <w:r w:rsidR="00057E39">
        <w:rPr>
          <w:rFonts w:asciiTheme="minorHAnsi" w:hAnsiTheme="minorHAnsi" w:cstheme="minorHAnsi"/>
          <w:sz w:val="28"/>
          <w:szCs w:val="28"/>
          <w:lang w:val="en-GB"/>
        </w:rPr>
        <w:t xml:space="preserve">Biddulph Town </w:t>
      </w:r>
      <w:r w:rsidRPr="006964BC">
        <w:rPr>
          <w:rFonts w:asciiTheme="minorHAnsi" w:hAnsiTheme="minorHAnsi" w:cstheme="minorHAnsi"/>
          <w:sz w:val="28"/>
          <w:szCs w:val="28"/>
          <w:lang w:val="en-GB"/>
        </w:rPr>
        <w:t xml:space="preserve">Council’s </w:t>
      </w:r>
      <w:r w:rsidR="007E243E">
        <w:rPr>
          <w:rFonts w:asciiTheme="minorHAnsi" w:hAnsiTheme="minorHAnsi" w:cstheme="minorHAnsi"/>
          <w:sz w:val="28"/>
          <w:szCs w:val="28"/>
          <w:lang w:val="en-GB"/>
        </w:rPr>
        <w:t>p</w:t>
      </w:r>
      <w:r w:rsidRPr="006964BC">
        <w:rPr>
          <w:rFonts w:asciiTheme="minorHAnsi" w:hAnsiTheme="minorHAnsi" w:cstheme="minorHAnsi"/>
          <w:sz w:val="28"/>
          <w:szCs w:val="28"/>
          <w:lang w:val="en-GB"/>
        </w:rPr>
        <w:t>ublic liability cover</w:t>
      </w:r>
      <w:r w:rsidRPr="006964BC">
        <w:rPr>
          <w:rFonts w:asciiTheme="minorHAnsi" w:hAnsiTheme="minorHAnsi" w:cstheme="minorHAnsi"/>
          <w:sz w:val="28"/>
          <w:szCs w:val="28"/>
        </w:rPr>
        <w:t xml:space="preserve">; this covers the </w:t>
      </w:r>
      <w:proofErr w:type="spellStart"/>
      <w:r w:rsidRPr="006964BC">
        <w:rPr>
          <w:rFonts w:asciiTheme="minorHAnsi" w:hAnsiTheme="minorHAnsi" w:cstheme="minorHAnsi"/>
          <w:sz w:val="28"/>
          <w:szCs w:val="28"/>
        </w:rPr>
        <w:t>organisation</w:t>
      </w:r>
      <w:proofErr w:type="spellEnd"/>
      <w:r w:rsidRPr="006964BC">
        <w:rPr>
          <w:rFonts w:asciiTheme="minorHAnsi" w:hAnsiTheme="minorHAnsi" w:cstheme="minorHAnsi"/>
          <w:sz w:val="28"/>
          <w:szCs w:val="28"/>
        </w:rPr>
        <w:t xml:space="preserve"> and running of the market, including any claims made against the Council in connection with the event. It is recommended that </w:t>
      </w:r>
      <w:r w:rsidR="007E243E">
        <w:rPr>
          <w:rFonts w:asciiTheme="minorHAnsi" w:hAnsiTheme="minorHAnsi" w:cstheme="minorHAnsi"/>
          <w:sz w:val="28"/>
          <w:szCs w:val="28"/>
        </w:rPr>
        <w:t>‘</w:t>
      </w:r>
      <w:r w:rsidRPr="006964BC">
        <w:rPr>
          <w:rFonts w:asciiTheme="minorHAnsi" w:hAnsiTheme="minorHAnsi" w:cstheme="minorHAnsi"/>
          <w:sz w:val="28"/>
          <w:szCs w:val="28"/>
        </w:rPr>
        <w:t>stallholders</w:t>
      </w:r>
      <w:r w:rsidR="007E243E">
        <w:rPr>
          <w:rFonts w:asciiTheme="minorHAnsi" w:hAnsiTheme="minorHAnsi" w:cstheme="minorHAnsi"/>
          <w:sz w:val="28"/>
          <w:szCs w:val="28"/>
        </w:rPr>
        <w:t>’</w:t>
      </w:r>
      <w:r w:rsidRPr="006964BC">
        <w:rPr>
          <w:rFonts w:asciiTheme="minorHAnsi" w:hAnsiTheme="minorHAnsi" w:cstheme="minorHAnsi"/>
          <w:sz w:val="28"/>
          <w:szCs w:val="28"/>
        </w:rPr>
        <w:t xml:space="preserve"> have their own insurance as their exposure to claims in terms of public and products liability is greater.</w:t>
      </w:r>
      <w:r w:rsidR="004D4580" w:rsidRPr="006964BC">
        <w:rPr>
          <w:rFonts w:asciiTheme="minorHAnsi" w:hAnsiTheme="minorHAnsi" w:cstheme="minorHAnsi"/>
          <w:sz w:val="28"/>
          <w:szCs w:val="28"/>
        </w:rPr>
        <w:t xml:space="preserve"> If </w:t>
      </w:r>
      <w:r w:rsidR="00057E39">
        <w:rPr>
          <w:rFonts w:asciiTheme="minorHAnsi" w:hAnsiTheme="minorHAnsi" w:cstheme="minorHAnsi"/>
          <w:sz w:val="28"/>
          <w:szCs w:val="28"/>
        </w:rPr>
        <w:t xml:space="preserve">you </w:t>
      </w:r>
      <w:r w:rsidR="004D4580" w:rsidRPr="006964BC">
        <w:rPr>
          <w:rFonts w:asciiTheme="minorHAnsi" w:hAnsiTheme="minorHAnsi" w:cstheme="minorHAnsi"/>
          <w:sz w:val="28"/>
          <w:szCs w:val="28"/>
        </w:rPr>
        <w:t xml:space="preserve">don’t have </w:t>
      </w:r>
      <w:r w:rsidR="00524CFB" w:rsidRPr="006964BC">
        <w:rPr>
          <w:rFonts w:asciiTheme="minorHAnsi" w:hAnsiTheme="minorHAnsi" w:cstheme="minorHAnsi"/>
          <w:sz w:val="28"/>
          <w:szCs w:val="28"/>
        </w:rPr>
        <w:t>insurance,</w:t>
      </w:r>
      <w:r w:rsidR="004D4580" w:rsidRPr="006964BC">
        <w:rPr>
          <w:rFonts w:asciiTheme="minorHAnsi" w:hAnsiTheme="minorHAnsi" w:cstheme="minorHAnsi"/>
          <w:sz w:val="28"/>
          <w:szCs w:val="28"/>
        </w:rPr>
        <w:t xml:space="preserve"> </w:t>
      </w:r>
      <w:r w:rsidR="00057E39">
        <w:rPr>
          <w:rFonts w:asciiTheme="minorHAnsi" w:hAnsiTheme="minorHAnsi" w:cstheme="minorHAnsi"/>
          <w:sz w:val="28"/>
          <w:szCs w:val="28"/>
        </w:rPr>
        <w:t xml:space="preserve">you </w:t>
      </w:r>
      <w:r w:rsidR="004D4580" w:rsidRPr="006964BC">
        <w:rPr>
          <w:rFonts w:asciiTheme="minorHAnsi" w:hAnsiTheme="minorHAnsi" w:cstheme="minorHAnsi"/>
          <w:sz w:val="28"/>
          <w:szCs w:val="28"/>
        </w:rPr>
        <w:t xml:space="preserve">may need to pay claims out of </w:t>
      </w:r>
      <w:r w:rsidR="00057E39">
        <w:rPr>
          <w:rFonts w:asciiTheme="minorHAnsi" w:hAnsiTheme="minorHAnsi" w:cstheme="minorHAnsi"/>
          <w:sz w:val="28"/>
          <w:szCs w:val="28"/>
        </w:rPr>
        <w:t xml:space="preserve">your </w:t>
      </w:r>
      <w:r w:rsidR="004D4580" w:rsidRPr="006964BC">
        <w:rPr>
          <w:rFonts w:asciiTheme="minorHAnsi" w:hAnsiTheme="minorHAnsi" w:cstheme="minorHAnsi"/>
          <w:sz w:val="28"/>
          <w:szCs w:val="28"/>
        </w:rPr>
        <w:t>own pocket.</w:t>
      </w:r>
      <w:r w:rsidR="004D4580" w:rsidRPr="006964BC">
        <w:rPr>
          <w:rFonts w:asciiTheme="minorHAnsi" w:hAnsiTheme="minorHAnsi" w:cstheme="minorHAnsi"/>
          <w:sz w:val="28"/>
          <w:szCs w:val="28"/>
          <w:lang w:val="en-GB"/>
        </w:rPr>
        <w:t xml:space="preserve"> The Council will request information about</w:t>
      </w:r>
      <w:r w:rsidR="00057E39">
        <w:rPr>
          <w:rFonts w:asciiTheme="minorHAnsi" w:hAnsiTheme="minorHAnsi" w:cstheme="minorHAnsi"/>
          <w:sz w:val="28"/>
          <w:szCs w:val="28"/>
          <w:lang w:val="en-GB"/>
        </w:rPr>
        <w:t xml:space="preserve"> your</w:t>
      </w:r>
      <w:r w:rsidR="004D4580" w:rsidRPr="006964BC">
        <w:rPr>
          <w:rFonts w:asciiTheme="minorHAnsi" w:hAnsiTheme="minorHAnsi" w:cstheme="minorHAnsi"/>
          <w:sz w:val="28"/>
          <w:szCs w:val="28"/>
          <w:lang w:val="en-GB"/>
        </w:rPr>
        <w:t xml:space="preserve"> </w:t>
      </w:r>
      <w:r w:rsidR="007E243E">
        <w:rPr>
          <w:rFonts w:asciiTheme="minorHAnsi" w:hAnsiTheme="minorHAnsi" w:cstheme="minorHAnsi"/>
          <w:sz w:val="28"/>
          <w:szCs w:val="28"/>
          <w:lang w:val="en-GB"/>
        </w:rPr>
        <w:t>p</w:t>
      </w:r>
      <w:r w:rsidR="004D4580" w:rsidRPr="006964BC">
        <w:rPr>
          <w:rFonts w:asciiTheme="minorHAnsi" w:hAnsiTheme="minorHAnsi" w:cstheme="minorHAnsi"/>
          <w:sz w:val="28"/>
          <w:szCs w:val="28"/>
          <w:lang w:val="en-GB"/>
        </w:rPr>
        <w:t xml:space="preserve">ublic </w:t>
      </w:r>
      <w:r w:rsidR="007E243E">
        <w:rPr>
          <w:rFonts w:asciiTheme="minorHAnsi" w:hAnsiTheme="minorHAnsi" w:cstheme="minorHAnsi"/>
          <w:sz w:val="28"/>
          <w:szCs w:val="28"/>
          <w:lang w:val="en-GB"/>
        </w:rPr>
        <w:t>l</w:t>
      </w:r>
      <w:r w:rsidR="004D4580" w:rsidRPr="006964BC">
        <w:rPr>
          <w:rFonts w:asciiTheme="minorHAnsi" w:hAnsiTheme="minorHAnsi" w:cstheme="minorHAnsi"/>
          <w:sz w:val="28"/>
          <w:szCs w:val="28"/>
          <w:lang w:val="en-GB"/>
        </w:rPr>
        <w:t xml:space="preserve">iability </w:t>
      </w:r>
      <w:r w:rsidR="007E243E">
        <w:rPr>
          <w:rFonts w:asciiTheme="minorHAnsi" w:hAnsiTheme="minorHAnsi" w:cstheme="minorHAnsi"/>
          <w:sz w:val="28"/>
          <w:szCs w:val="28"/>
          <w:lang w:val="en-GB"/>
        </w:rPr>
        <w:t>i</w:t>
      </w:r>
      <w:r w:rsidR="004D4580" w:rsidRPr="006964BC">
        <w:rPr>
          <w:rFonts w:asciiTheme="minorHAnsi" w:hAnsiTheme="minorHAnsi" w:cstheme="minorHAnsi"/>
          <w:sz w:val="28"/>
          <w:szCs w:val="28"/>
          <w:lang w:val="en-GB"/>
        </w:rPr>
        <w:t xml:space="preserve">nsurance cover at the point of receiving </w:t>
      </w:r>
      <w:r w:rsidR="00057E39">
        <w:rPr>
          <w:rFonts w:asciiTheme="minorHAnsi" w:hAnsiTheme="minorHAnsi" w:cstheme="minorHAnsi"/>
          <w:sz w:val="28"/>
          <w:szCs w:val="28"/>
          <w:lang w:val="en-GB"/>
        </w:rPr>
        <w:t>your</w:t>
      </w:r>
      <w:r w:rsidR="004D4580" w:rsidRPr="006964BC">
        <w:rPr>
          <w:rFonts w:asciiTheme="minorHAnsi" w:hAnsiTheme="minorHAnsi" w:cstheme="minorHAnsi"/>
          <w:sz w:val="28"/>
          <w:szCs w:val="28"/>
          <w:lang w:val="en-GB"/>
        </w:rPr>
        <w:t xml:space="preserve"> booking form. </w:t>
      </w:r>
    </w:p>
    <w:p w14:paraId="71EA26DC" w14:textId="77777777" w:rsidR="004D4580" w:rsidRPr="006964BC" w:rsidRDefault="004D4580" w:rsidP="006964BC">
      <w:pPr>
        <w:rPr>
          <w:rFonts w:asciiTheme="minorHAnsi" w:hAnsiTheme="minorHAnsi" w:cstheme="minorHAnsi"/>
          <w:sz w:val="28"/>
          <w:szCs w:val="28"/>
          <w:lang w:val="en-GB"/>
        </w:rPr>
      </w:pPr>
    </w:p>
    <w:p w14:paraId="3EE1C00E" w14:textId="2D8692F1" w:rsidR="004D4580" w:rsidRPr="006964BC" w:rsidRDefault="004D4580"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g) The </w:t>
      </w:r>
      <w:r w:rsidR="007E243E">
        <w:rPr>
          <w:rFonts w:asciiTheme="minorHAnsi" w:hAnsiTheme="minorHAnsi" w:cstheme="minorHAnsi"/>
          <w:sz w:val="28"/>
          <w:szCs w:val="28"/>
          <w:lang w:val="en-GB"/>
        </w:rPr>
        <w:t>‘</w:t>
      </w:r>
      <w:r w:rsidRPr="006964BC">
        <w:rPr>
          <w:rFonts w:asciiTheme="minorHAnsi" w:hAnsiTheme="minorHAnsi" w:cstheme="minorHAnsi"/>
          <w:sz w:val="28"/>
          <w:szCs w:val="28"/>
          <w:lang w:val="en-GB"/>
        </w:rPr>
        <w:t>stallholder</w:t>
      </w:r>
      <w:r w:rsidR="007E243E">
        <w:rPr>
          <w:rFonts w:asciiTheme="minorHAnsi" w:hAnsiTheme="minorHAnsi" w:cstheme="minorHAnsi"/>
          <w:sz w:val="28"/>
          <w:szCs w:val="28"/>
          <w:lang w:val="en-GB"/>
        </w:rPr>
        <w:t>’</w:t>
      </w:r>
      <w:r w:rsidRPr="006964BC">
        <w:rPr>
          <w:rFonts w:asciiTheme="minorHAnsi" w:hAnsiTheme="minorHAnsi" w:cstheme="minorHAnsi"/>
          <w:sz w:val="28"/>
          <w:szCs w:val="28"/>
          <w:lang w:val="en-GB"/>
        </w:rPr>
        <w:t xml:space="preserve"> should undertake a full risk assessment, and this should be available to the Council on request. </w:t>
      </w:r>
    </w:p>
    <w:p w14:paraId="7591B5EB" w14:textId="77777777" w:rsidR="00CC4BB4" w:rsidRPr="006964BC" w:rsidRDefault="00CC4BB4" w:rsidP="006964BC">
      <w:pPr>
        <w:rPr>
          <w:rFonts w:asciiTheme="minorHAnsi" w:hAnsiTheme="minorHAnsi" w:cstheme="minorHAnsi"/>
          <w:sz w:val="28"/>
          <w:szCs w:val="28"/>
          <w:lang w:val="en-GB"/>
        </w:rPr>
      </w:pPr>
    </w:p>
    <w:p w14:paraId="71FCFA98" w14:textId="49DBEF57" w:rsidR="00C71033" w:rsidRPr="006964BC" w:rsidRDefault="00CC4BB4"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h) At the end of the event, </w:t>
      </w:r>
      <w:r w:rsidR="007E243E">
        <w:rPr>
          <w:rFonts w:asciiTheme="minorHAnsi" w:hAnsiTheme="minorHAnsi" w:cstheme="minorHAnsi"/>
          <w:sz w:val="28"/>
          <w:szCs w:val="28"/>
          <w:lang w:val="en-GB"/>
        </w:rPr>
        <w:t>‘</w:t>
      </w:r>
      <w:r w:rsidR="00D74874" w:rsidRPr="006964BC">
        <w:rPr>
          <w:rFonts w:asciiTheme="minorHAnsi" w:hAnsiTheme="minorHAnsi" w:cstheme="minorHAnsi"/>
          <w:sz w:val="28"/>
          <w:szCs w:val="28"/>
          <w:lang w:val="en-GB"/>
        </w:rPr>
        <w:t>stallholders</w:t>
      </w:r>
      <w:r w:rsidR="007E243E">
        <w:rPr>
          <w:rFonts w:asciiTheme="minorHAnsi" w:hAnsiTheme="minorHAnsi" w:cstheme="minorHAnsi"/>
          <w:sz w:val="28"/>
          <w:szCs w:val="28"/>
          <w:lang w:val="en-GB"/>
        </w:rPr>
        <w:t>’</w:t>
      </w:r>
      <w:r w:rsidR="00D74874" w:rsidRPr="006964BC">
        <w:rPr>
          <w:rFonts w:asciiTheme="minorHAnsi" w:hAnsiTheme="minorHAnsi" w:cstheme="minorHAnsi"/>
          <w:sz w:val="28"/>
          <w:szCs w:val="28"/>
          <w:lang w:val="en-GB"/>
        </w:rPr>
        <w:t xml:space="preserve"> are responsible for leaving the area around their stall clean and tidy.</w:t>
      </w:r>
    </w:p>
    <w:p w14:paraId="0F182A29" w14:textId="6D197B59" w:rsidR="00996063" w:rsidRPr="006964BC" w:rsidRDefault="00D74874"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 </w:t>
      </w:r>
    </w:p>
    <w:p w14:paraId="2D161799" w14:textId="789EB88B" w:rsidR="00321CD5" w:rsidRPr="006964BC" w:rsidRDefault="0045378D" w:rsidP="006964BC">
      <w:pPr>
        <w:rPr>
          <w:rFonts w:asciiTheme="minorHAnsi" w:hAnsiTheme="minorHAnsi" w:cstheme="minorHAnsi"/>
          <w:sz w:val="28"/>
          <w:szCs w:val="28"/>
        </w:rPr>
      </w:pPr>
      <w:proofErr w:type="spellStart"/>
      <w:r>
        <w:rPr>
          <w:rFonts w:asciiTheme="minorHAnsi" w:hAnsiTheme="minorHAnsi" w:cstheme="minorHAnsi"/>
          <w:sz w:val="28"/>
          <w:szCs w:val="28"/>
          <w:lang w:val="en-GB"/>
        </w:rPr>
        <w:t>i</w:t>
      </w:r>
      <w:proofErr w:type="spellEnd"/>
      <w:r w:rsidR="00530737" w:rsidRPr="006964BC">
        <w:rPr>
          <w:rFonts w:asciiTheme="minorHAnsi" w:hAnsiTheme="minorHAnsi" w:cstheme="minorHAnsi"/>
          <w:sz w:val="28"/>
          <w:szCs w:val="28"/>
          <w:lang w:val="en-GB"/>
        </w:rPr>
        <w:t>)</w:t>
      </w:r>
      <w:r w:rsidR="00530737" w:rsidRPr="006964BC">
        <w:rPr>
          <w:rFonts w:asciiTheme="minorHAnsi" w:hAnsiTheme="minorHAnsi" w:cstheme="minorHAnsi"/>
          <w:b/>
          <w:sz w:val="28"/>
          <w:szCs w:val="28"/>
        </w:rPr>
        <w:t xml:space="preserve"> </w:t>
      </w:r>
      <w:r w:rsidR="00530737" w:rsidRPr="006964BC">
        <w:rPr>
          <w:rFonts w:asciiTheme="minorHAnsi" w:hAnsiTheme="minorHAnsi" w:cstheme="minorHAnsi"/>
          <w:sz w:val="28"/>
          <w:szCs w:val="28"/>
        </w:rPr>
        <w:t>Biddulph Town</w:t>
      </w:r>
      <w:r w:rsidR="00530737" w:rsidRPr="006964BC">
        <w:rPr>
          <w:rFonts w:asciiTheme="minorHAnsi" w:hAnsiTheme="minorHAnsi" w:cstheme="minorHAnsi"/>
          <w:b/>
          <w:sz w:val="28"/>
          <w:szCs w:val="28"/>
        </w:rPr>
        <w:t xml:space="preserve"> </w:t>
      </w:r>
      <w:r w:rsidR="00530737" w:rsidRPr="006964BC">
        <w:rPr>
          <w:rFonts w:asciiTheme="minorHAnsi" w:hAnsiTheme="minorHAnsi" w:cstheme="minorHAnsi"/>
          <w:sz w:val="28"/>
          <w:szCs w:val="28"/>
        </w:rPr>
        <w:t xml:space="preserve">Council does not condone the sale of what it considers to be racist, offensive and/or inappropriate items at our </w:t>
      </w:r>
      <w:r w:rsidR="00847736">
        <w:rPr>
          <w:rFonts w:asciiTheme="minorHAnsi" w:hAnsiTheme="minorHAnsi" w:cstheme="minorHAnsi"/>
          <w:sz w:val="28"/>
          <w:szCs w:val="28"/>
        </w:rPr>
        <w:t>m</w:t>
      </w:r>
      <w:r w:rsidR="00530737" w:rsidRPr="006964BC">
        <w:rPr>
          <w:rFonts w:asciiTheme="minorHAnsi" w:hAnsiTheme="minorHAnsi" w:cstheme="minorHAnsi"/>
          <w:sz w:val="28"/>
          <w:szCs w:val="28"/>
        </w:rPr>
        <w:t>arket</w:t>
      </w:r>
      <w:r w:rsidR="007E243E">
        <w:rPr>
          <w:rFonts w:asciiTheme="minorHAnsi" w:hAnsiTheme="minorHAnsi" w:cstheme="minorHAnsi"/>
          <w:sz w:val="28"/>
          <w:szCs w:val="28"/>
        </w:rPr>
        <w:t>,</w:t>
      </w:r>
      <w:r w:rsidR="00996063" w:rsidRPr="006964BC">
        <w:rPr>
          <w:rFonts w:asciiTheme="minorHAnsi" w:hAnsiTheme="minorHAnsi" w:cstheme="minorHAnsi"/>
          <w:sz w:val="28"/>
          <w:szCs w:val="28"/>
        </w:rPr>
        <w:t xml:space="preserve"> including fur</w:t>
      </w:r>
      <w:r w:rsidR="00530737" w:rsidRPr="006964BC">
        <w:rPr>
          <w:rFonts w:asciiTheme="minorHAnsi" w:hAnsiTheme="minorHAnsi" w:cstheme="minorHAnsi"/>
          <w:sz w:val="28"/>
          <w:szCs w:val="28"/>
        </w:rPr>
        <w:t xml:space="preserve">. The </w:t>
      </w:r>
      <w:r w:rsidR="00BA0587">
        <w:rPr>
          <w:rFonts w:asciiTheme="minorHAnsi" w:hAnsiTheme="minorHAnsi" w:cstheme="minorHAnsi"/>
          <w:sz w:val="28"/>
          <w:szCs w:val="28"/>
        </w:rPr>
        <w:t>‘</w:t>
      </w:r>
      <w:proofErr w:type="spellStart"/>
      <w:r w:rsidR="00BA0587">
        <w:rPr>
          <w:rFonts w:asciiTheme="minorHAnsi" w:hAnsiTheme="minorHAnsi" w:cstheme="minorHAnsi"/>
          <w:sz w:val="28"/>
          <w:szCs w:val="28"/>
        </w:rPr>
        <w:t>Organiser</w:t>
      </w:r>
      <w:proofErr w:type="spellEnd"/>
      <w:r w:rsidR="00BA0587">
        <w:rPr>
          <w:rFonts w:asciiTheme="minorHAnsi" w:hAnsiTheme="minorHAnsi" w:cstheme="minorHAnsi"/>
          <w:sz w:val="28"/>
          <w:szCs w:val="28"/>
        </w:rPr>
        <w:t xml:space="preserve">’ </w:t>
      </w:r>
      <w:r w:rsidR="00530737" w:rsidRPr="006964BC">
        <w:rPr>
          <w:rFonts w:asciiTheme="minorHAnsi" w:hAnsiTheme="minorHAnsi" w:cstheme="minorHAnsi"/>
          <w:sz w:val="28"/>
          <w:szCs w:val="28"/>
        </w:rPr>
        <w:t xml:space="preserve">has final say on what can and can’t be on sale on the day of trading. </w:t>
      </w:r>
    </w:p>
    <w:p w14:paraId="439424F8" w14:textId="77777777" w:rsidR="00524CFB" w:rsidRPr="006964BC" w:rsidRDefault="00524CFB" w:rsidP="006964BC">
      <w:pPr>
        <w:rPr>
          <w:rFonts w:asciiTheme="minorHAnsi" w:hAnsiTheme="minorHAnsi" w:cstheme="minorHAnsi"/>
          <w:sz w:val="28"/>
          <w:szCs w:val="28"/>
          <w:lang w:val="en-GB"/>
        </w:rPr>
      </w:pPr>
    </w:p>
    <w:p w14:paraId="255B1683" w14:textId="4E6C114D" w:rsidR="00524CFB" w:rsidRPr="006964BC" w:rsidRDefault="0045378D" w:rsidP="006964BC">
      <w:pPr>
        <w:rPr>
          <w:rFonts w:asciiTheme="minorHAnsi" w:hAnsiTheme="minorHAnsi" w:cstheme="minorHAnsi"/>
          <w:sz w:val="28"/>
          <w:szCs w:val="28"/>
          <w:lang w:val="en-GB"/>
        </w:rPr>
      </w:pPr>
      <w:r>
        <w:rPr>
          <w:rFonts w:asciiTheme="minorHAnsi" w:hAnsiTheme="minorHAnsi" w:cstheme="minorHAnsi"/>
          <w:sz w:val="28"/>
          <w:szCs w:val="28"/>
          <w:lang w:val="en-GB"/>
        </w:rPr>
        <w:t>j</w:t>
      </w:r>
      <w:r w:rsidR="00524CFB" w:rsidRPr="006964BC">
        <w:rPr>
          <w:rFonts w:asciiTheme="minorHAnsi" w:hAnsiTheme="minorHAnsi" w:cstheme="minorHAnsi"/>
          <w:sz w:val="28"/>
          <w:szCs w:val="28"/>
          <w:lang w:val="en-GB"/>
        </w:rPr>
        <w:t xml:space="preserve">) </w:t>
      </w:r>
      <w:r w:rsidR="00BA0587">
        <w:rPr>
          <w:rFonts w:asciiTheme="minorHAnsi" w:hAnsiTheme="minorHAnsi" w:cstheme="minorHAnsi"/>
          <w:sz w:val="28"/>
          <w:szCs w:val="28"/>
          <w:lang w:val="en-GB"/>
        </w:rPr>
        <w:t xml:space="preserve">Our markets are intended </w:t>
      </w:r>
      <w:r w:rsidR="00524CFB" w:rsidRPr="006964BC">
        <w:rPr>
          <w:rFonts w:asciiTheme="minorHAnsi" w:hAnsiTheme="minorHAnsi" w:cstheme="minorHAnsi"/>
          <w:sz w:val="28"/>
          <w:szCs w:val="28"/>
          <w:lang w:val="en-GB"/>
        </w:rPr>
        <w:t xml:space="preserve">to complement the High Street and offer variety to </w:t>
      </w:r>
      <w:r w:rsidR="00BA0587">
        <w:rPr>
          <w:rFonts w:asciiTheme="minorHAnsi" w:hAnsiTheme="minorHAnsi" w:cstheme="minorHAnsi"/>
          <w:sz w:val="28"/>
          <w:szCs w:val="28"/>
          <w:lang w:val="en-GB"/>
        </w:rPr>
        <w:t xml:space="preserve">our </w:t>
      </w:r>
      <w:r w:rsidR="00524CFB" w:rsidRPr="006964BC">
        <w:rPr>
          <w:rFonts w:asciiTheme="minorHAnsi" w:hAnsiTheme="minorHAnsi" w:cstheme="minorHAnsi"/>
          <w:sz w:val="28"/>
          <w:szCs w:val="28"/>
          <w:lang w:val="en-GB"/>
        </w:rPr>
        <w:t xml:space="preserve">residents and visitors. </w:t>
      </w:r>
      <w:r w:rsidR="00310292" w:rsidRPr="006964BC">
        <w:rPr>
          <w:rFonts w:asciiTheme="minorHAnsi" w:hAnsiTheme="minorHAnsi" w:cstheme="minorHAnsi"/>
          <w:sz w:val="28"/>
          <w:szCs w:val="28"/>
          <w:lang w:val="en-GB"/>
        </w:rPr>
        <w:t>We</w:t>
      </w:r>
      <w:r w:rsidR="00524CFB" w:rsidRPr="006964BC">
        <w:rPr>
          <w:rFonts w:asciiTheme="minorHAnsi" w:hAnsiTheme="minorHAnsi" w:cstheme="minorHAnsi"/>
          <w:sz w:val="28"/>
          <w:szCs w:val="28"/>
          <w:lang w:val="en-GB"/>
        </w:rPr>
        <w:t xml:space="preserve"> won’t flood the market with lots of repetition but will work with </w:t>
      </w:r>
      <w:r w:rsidR="00BA0587">
        <w:rPr>
          <w:rFonts w:asciiTheme="minorHAnsi" w:hAnsiTheme="minorHAnsi" w:cstheme="minorHAnsi"/>
          <w:sz w:val="28"/>
          <w:szCs w:val="28"/>
          <w:lang w:val="en-GB"/>
        </w:rPr>
        <w:t xml:space="preserve">you </w:t>
      </w:r>
      <w:r w:rsidR="00524CFB" w:rsidRPr="006964BC">
        <w:rPr>
          <w:rFonts w:asciiTheme="minorHAnsi" w:hAnsiTheme="minorHAnsi" w:cstheme="minorHAnsi"/>
          <w:sz w:val="28"/>
          <w:szCs w:val="28"/>
          <w:lang w:val="en-GB"/>
        </w:rPr>
        <w:t xml:space="preserve">to offer variety </w:t>
      </w:r>
      <w:r w:rsidR="00BA0587">
        <w:rPr>
          <w:rFonts w:asciiTheme="minorHAnsi" w:hAnsiTheme="minorHAnsi" w:cstheme="minorHAnsi"/>
          <w:sz w:val="28"/>
          <w:szCs w:val="28"/>
          <w:lang w:val="en-GB"/>
        </w:rPr>
        <w:t xml:space="preserve">so </w:t>
      </w:r>
      <w:r w:rsidR="00524CFB" w:rsidRPr="006964BC">
        <w:rPr>
          <w:rFonts w:asciiTheme="minorHAnsi" w:hAnsiTheme="minorHAnsi" w:cstheme="minorHAnsi"/>
          <w:sz w:val="28"/>
          <w:szCs w:val="28"/>
          <w:lang w:val="en-GB"/>
        </w:rPr>
        <w:t xml:space="preserve">you </w:t>
      </w:r>
      <w:r w:rsidR="00BA0587">
        <w:rPr>
          <w:rFonts w:asciiTheme="minorHAnsi" w:hAnsiTheme="minorHAnsi" w:cstheme="minorHAnsi"/>
          <w:sz w:val="28"/>
          <w:szCs w:val="28"/>
          <w:lang w:val="en-GB"/>
        </w:rPr>
        <w:t xml:space="preserve">can </w:t>
      </w:r>
      <w:r w:rsidR="00524CFB" w:rsidRPr="006964BC">
        <w:rPr>
          <w:rFonts w:asciiTheme="minorHAnsi" w:hAnsiTheme="minorHAnsi" w:cstheme="minorHAnsi"/>
          <w:sz w:val="28"/>
          <w:szCs w:val="28"/>
          <w:lang w:val="en-GB"/>
        </w:rPr>
        <w:t xml:space="preserve">make the most of your time here. </w:t>
      </w:r>
    </w:p>
    <w:p w14:paraId="3C42E6C5" w14:textId="6D9BD7C0" w:rsidR="00973DE4" w:rsidRPr="006964BC" w:rsidRDefault="00973DE4" w:rsidP="006964BC">
      <w:pPr>
        <w:rPr>
          <w:rFonts w:asciiTheme="minorHAnsi" w:hAnsiTheme="minorHAnsi" w:cstheme="minorHAnsi"/>
          <w:sz w:val="28"/>
          <w:szCs w:val="28"/>
          <w:lang w:val="en-GB"/>
        </w:rPr>
      </w:pPr>
    </w:p>
    <w:sectPr w:rsidR="00973DE4" w:rsidRPr="006964BC" w:rsidSect="00F95933">
      <w:headerReference w:type="even" r:id="rId11"/>
      <w:headerReference w:type="default" r:id="rId12"/>
      <w:footerReference w:type="even" r:id="rId13"/>
      <w:footerReference w:type="default" r:id="rId14"/>
      <w:headerReference w:type="first" r:id="rId15"/>
      <w:footerReference w:type="first" r:id="rId16"/>
      <w:pgSz w:w="11906" w:h="16838"/>
      <w:pgMar w:top="357" w:right="851" w:bottom="249" w:left="851"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AA0B" w14:textId="77777777" w:rsidR="00C71033" w:rsidRDefault="00C71033">
      <w:r>
        <w:separator/>
      </w:r>
    </w:p>
  </w:endnote>
  <w:endnote w:type="continuationSeparator" w:id="0">
    <w:p w14:paraId="33220FA0" w14:textId="77777777" w:rsidR="00C71033" w:rsidRDefault="00C7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4B57" w14:textId="77777777" w:rsidR="00874500" w:rsidRDefault="00874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FB9A" w14:textId="36F5E06B" w:rsidR="00996063" w:rsidRDefault="00F95933" w:rsidP="00220C2B">
    <w:pPr>
      <w:pStyle w:val="Footer"/>
      <w:tabs>
        <w:tab w:val="clear" w:pos="8640"/>
        <w:tab w:val="right" w:pos="4320"/>
        <w:tab w:val="right" w:pos="10792"/>
      </w:tabs>
      <w:spacing w:after="20"/>
      <w:ind w:right="153"/>
      <w:rPr>
        <w:noProof/>
        <w:sz w:val="24"/>
        <w:szCs w:val="24"/>
        <w:lang w:val="en-GB"/>
      </w:rPr>
    </w:pPr>
    <w:r>
      <w:rPr>
        <w:noProof/>
      </w:rPr>
      <mc:AlternateContent>
        <mc:Choice Requires="wps">
          <w:drawing>
            <wp:anchor distT="0" distB="0" distL="114300" distR="114300" simplePos="0" relativeHeight="251659264" behindDoc="0" locked="0" layoutInCell="1" allowOverlap="1" wp14:anchorId="5F7E649B" wp14:editId="0AC4F74B">
              <wp:simplePos x="0" y="0"/>
              <wp:positionH relativeFrom="margin">
                <wp:posOffset>3002915</wp:posOffset>
              </wp:positionH>
              <wp:positionV relativeFrom="paragraph">
                <wp:posOffset>109220</wp:posOffset>
              </wp:positionV>
              <wp:extent cx="3954780" cy="800100"/>
              <wp:effectExtent l="0" t="0" r="7620" b="0"/>
              <wp:wrapNone/>
              <wp:docPr id="9" name="Text Box 9">
                <a:extLst xmlns:a="http://schemas.openxmlformats.org/drawingml/2006/main">
                  <a:ext uri="{FF2B5EF4-FFF2-40B4-BE49-F238E27FC236}">
                    <a16:creationId xmlns:a16="http://schemas.microsoft.com/office/drawing/2014/main" id="{B4993A31-929B-45F3-9D7C-AC5D9B241F4B}"/>
                  </a:ext>
                </a:extLst>
              </wp:docPr>
              <wp:cNvGraphicFramePr/>
              <a:graphic xmlns:a="http://schemas.openxmlformats.org/drawingml/2006/main">
                <a:graphicData uri="http://schemas.microsoft.com/office/word/2010/wordprocessingShape">
                  <wps:wsp>
                    <wps:cNvSpPr txBox="1"/>
                    <wps:spPr>
                      <a:xfrm>
                        <a:off x="0" y="0"/>
                        <a:ext cx="3954780" cy="800100"/>
                      </a:xfrm>
                      <a:prstGeom prst="rect">
                        <a:avLst/>
                      </a:prstGeom>
                      <a:solidFill>
                        <a:sysClr val="window" lastClr="FFFFFF"/>
                      </a:solidFill>
                      <a:ln w="6350">
                        <a:noFill/>
                      </a:ln>
                      <a:effectLst/>
                    </wps:spPr>
                    <wps:txbx>
                      <w:txbxContent>
                        <w:p w14:paraId="1B32160B" w14:textId="77777777" w:rsidR="00E3618D" w:rsidRDefault="00E3618D" w:rsidP="00E3618D">
                          <w:pPr>
                            <w:spacing w:line="256" w:lineRule="auto"/>
                            <w:jc w:val="right"/>
                            <w:rPr>
                              <w:sz w:val="24"/>
                              <w:szCs w:val="24"/>
                            </w:rPr>
                          </w:pPr>
                          <w:r>
                            <w:rPr>
                              <w:rFonts w:ascii="Calibri" w:hAnsi="Calibri"/>
                              <w:b/>
                              <w:bCs/>
                              <w:color w:val="000000" w:themeColor="text1"/>
                              <w:kern w:val="24"/>
                            </w:rPr>
                            <w:t> </w:t>
                          </w:r>
                        </w:p>
                        <w:p w14:paraId="6B845838" w14:textId="77777777" w:rsidR="00E3618D" w:rsidRDefault="00E3618D" w:rsidP="00E3618D">
                          <w:pPr>
                            <w:jc w:val="right"/>
                          </w:pPr>
                          <w:r>
                            <w:rPr>
                              <w:rFonts w:ascii="Calibri" w:hAnsi="Calibri"/>
                              <w:b/>
                              <w:bCs/>
                              <w:color w:val="000000" w:themeColor="text1"/>
                              <w:kern w:val="24"/>
                            </w:rPr>
                            <w:t xml:space="preserve">Biddulph Town Council </w:t>
                          </w:r>
                        </w:p>
                        <w:p w14:paraId="4F394D56" w14:textId="77777777" w:rsidR="00E3618D" w:rsidRDefault="00E3618D" w:rsidP="00E3618D">
                          <w:pPr>
                            <w:jc w:val="right"/>
                          </w:pPr>
                          <w:r>
                            <w:rPr>
                              <w:rFonts w:ascii="Calibri" w:hAnsi="Calibri"/>
                              <w:color w:val="000000" w:themeColor="text1"/>
                              <w:kern w:val="24"/>
                            </w:rPr>
                            <w:t>Town Hall, High Street, Biddulph, Staffordshire Moorlands  ST8 6AR</w:t>
                          </w:r>
                        </w:p>
                        <w:p w14:paraId="6458B2C8" w14:textId="77777777" w:rsidR="00E3618D" w:rsidRPr="00E94BB2" w:rsidRDefault="00E3618D" w:rsidP="00E3618D">
                          <w:pPr>
                            <w:jc w:val="right"/>
                            <w:rPr>
                              <w:lang w:val="it-IT"/>
                            </w:rPr>
                          </w:pPr>
                          <w:r w:rsidRPr="00E94BB2">
                            <w:rPr>
                              <w:rFonts w:ascii="Calibri" w:hAnsi="Calibri"/>
                              <w:kern w:val="24"/>
                              <w:lang w:val="it-IT"/>
                            </w:rPr>
                            <w:t xml:space="preserve">Tel: 01782 498480 e: </w:t>
                          </w:r>
                          <w:hyperlink r:id="rId1" w:history="1">
                            <w:r w:rsidRPr="00E94BB2">
                              <w:rPr>
                                <w:rStyle w:val="Hyperlink"/>
                                <w:rFonts w:ascii="Calibri" w:hAnsi="Calibri"/>
                                <w:kern w:val="24"/>
                                <w:lang w:val="it-IT"/>
                              </w:rPr>
                              <w:t>office@biddulph-tc.gov.uk</w:t>
                            </w:r>
                          </w:hyperlink>
                          <w:r w:rsidRPr="00E94BB2">
                            <w:rPr>
                              <w:rFonts w:ascii="Calibri" w:hAnsi="Calibri"/>
                              <w:kern w:val="24"/>
                              <w:lang w:val="it-IT"/>
                            </w:rPr>
                            <w:t xml:space="preserve">  www.biddulph</w:t>
                          </w:r>
                          <w:r w:rsidRPr="00E94BB2">
                            <w:rPr>
                              <w:rFonts w:ascii="Calibri" w:hAnsi="Calibri"/>
                              <w:color w:val="000000" w:themeColor="text1"/>
                              <w:kern w:val="24"/>
                              <w:lang w:val="it-IT"/>
                            </w:rPr>
                            <w:t>.co.uk</w:t>
                          </w:r>
                        </w:p>
                        <w:p w14:paraId="39CF9AFE" w14:textId="77777777" w:rsidR="00E3618D" w:rsidRPr="00E94BB2" w:rsidRDefault="00E3618D" w:rsidP="00E3618D">
                          <w:pPr>
                            <w:spacing w:line="256" w:lineRule="auto"/>
                            <w:jc w:val="right"/>
                            <w:rPr>
                              <w:lang w:val="it-IT"/>
                            </w:rPr>
                          </w:pPr>
                          <w:r w:rsidRPr="00E94BB2">
                            <w:rPr>
                              <w:rFonts w:ascii="Calibri" w:hAnsi="Calibri"/>
                              <w:color w:val="000000" w:themeColor="text1"/>
                              <w:kern w:val="24"/>
                              <w:lang w:val="it-IT"/>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E649B" id="_x0000_t202" coordsize="21600,21600" o:spt="202" path="m,l,21600r21600,l21600,xe">
              <v:stroke joinstyle="miter"/>
              <v:path gradientshapeok="t" o:connecttype="rect"/>
            </v:shapetype>
            <v:shape id="Text Box 9" o:spid="_x0000_s1026" type="#_x0000_t202" style="position:absolute;margin-left:236.45pt;margin-top:8.6pt;width:311.4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I+LAIAAEMEAAAOAAAAZHJzL2Uyb0RvYy54bWysU8tu2zAQvBfoPxC815IdO3EEy4HrwEWB&#10;IAngFDnTFGUJoLjskrbkfn2XlF9Nb0V1oLjc5T5mhrOHrtFsr9DVYHI+HKScKSOhqM025z/eVl+m&#10;nDkvTCE0GJXzg3L8Yf7506y1mRpBBbpQyCiJcVlrc155b7MkcbJSjXADsMqQswRshCcTt0mBoqXs&#10;jU5GaXqbtICFRZDKOTp97J18HvOXpZL+pSyd8kznnHrzccW4bsKazGci26KwVS2PbYh/6KIRtaGi&#10;51SPwgu2w/qvVE0tERyUfiChSaAsa6niDDTNMP0wzboSVsVZCBxnzzC5/5dWPu/X9hWZ775CRwQG&#10;QFrrMkeHYZ6uxCb8qVNGfoLwcIZNdZ5JOry5n4zvpuSS5JumNEfENbnctuj8NwUNC5ucI9ES0RL7&#10;J+epIoWeQkIxB7ouVrXW0Ti4pUa2F8QgEV9Ay5kWztNhzlfxC01Tij+uacPanN/eTNJYyUDI18dp&#10;E/KqqI5j/cvIYee7TXfEYQPFgeBB6JXjrFzVNMMTNfAqkKRCY5P8yVsB/uKsJSnl3P3cCVTU53dD&#10;XN0Px+OgvWiMJ3cjMvDas7n2mF2zBJp1SA/HyrgN8V6ftiVC806qX4Sq5BJGUu2c+9N26XuB06uR&#10;arGIQaQ2K/yTWVsZUgcAAuJv3btAe6TFE6HPcBKdyD6w08eGmwYWOw9lHakLgPUoEQnBIKVGOo6v&#10;KjyFaztGXd7+/DcAAAD//wMAUEsDBBQABgAIAAAAIQCEE39y4gAAAAsBAAAPAAAAZHJzL2Rvd25y&#10;ZXYueG1sTI/BTsMwDIbvSLxDZCRuLKUMykrTCSEQTKIaFCSuWWPaQuNUTbaWPT3eCW62/k+/P2fL&#10;yXZih4NvHSk4n0UgkCpnWqoVvL89nF2D8EGT0Z0jVPCDHpb58VGmU+NGesVdGWrBJeRTraAJoU+l&#10;9FWDVvuZ65E4+3SD1YHXoZZm0COX207GUXQlrW6JLzS6x7sGq+9yaxV8jOXjsF6tvl76p2K/3pfF&#10;M94XSp2eTLc3IAJO4Q+Ggz6rQ85OG7cl40WnYJ7EC0Y5SGIQByBaXCYgNjzNL2KQeSb//5D/AgAA&#10;//8DAFBLAQItABQABgAIAAAAIQC2gziS/gAAAOEBAAATAAAAAAAAAAAAAAAAAAAAAABbQ29udGVu&#10;dF9UeXBlc10ueG1sUEsBAi0AFAAGAAgAAAAhADj9If/WAAAAlAEAAAsAAAAAAAAAAAAAAAAALwEA&#10;AF9yZWxzLy5yZWxzUEsBAi0AFAAGAAgAAAAhAIGQAj4sAgAAQwQAAA4AAAAAAAAAAAAAAAAALgIA&#10;AGRycy9lMm9Eb2MueG1sUEsBAi0AFAAGAAgAAAAhAIQTf3LiAAAACwEAAA8AAAAAAAAAAAAAAAAA&#10;hgQAAGRycy9kb3ducmV2LnhtbFBLBQYAAAAABAAEAPMAAACVBQAAAAA=&#10;" fillcolor="window" stroked="f" strokeweight=".5pt">
              <v:textbox>
                <w:txbxContent>
                  <w:p w14:paraId="1B32160B" w14:textId="77777777" w:rsidR="00E3618D" w:rsidRDefault="00E3618D" w:rsidP="00E3618D">
                    <w:pPr>
                      <w:spacing w:line="256" w:lineRule="auto"/>
                      <w:jc w:val="right"/>
                      <w:rPr>
                        <w:sz w:val="24"/>
                        <w:szCs w:val="24"/>
                      </w:rPr>
                    </w:pPr>
                    <w:r>
                      <w:rPr>
                        <w:rFonts w:ascii="Calibri" w:hAnsi="Calibri"/>
                        <w:b/>
                        <w:bCs/>
                        <w:color w:val="000000" w:themeColor="text1"/>
                        <w:kern w:val="24"/>
                      </w:rPr>
                      <w:t> </w:t>
                    </w:r>
                  </w:p>
                  <w:p w14:paraId="6B845838" w14:textId="77777777" w:rsidR="00E3618D" w:rsidRDefault="00E3618D" w:rsidP="00E3618D">
                    <w:pPr>
                      <w:jc w:val="right"/>
                    </w:pPr>
                    <w:r>
                      <w:rPr>
                        <w:rFonts w:ascii="Calibri" w:hAnsi="Calibri"/>
                        <w:b/>
                        <w:bCs/>
                        <w:color w:val="000000" w:themeColor="text1"/>
                        <w:kern w:val="24"/>
                      </w:rPr>
                      <w:t xml:space="preserve">Biddulph Town Council </w:t>
                    </w:r>
                  </w:p>
                  <w:p w14:paraId="4F394D56" w14:textId="77777777" w:rsidR="00E3618D" w:rsidRDefault="00E3618D" w:rsidP="00E3618D">
                    <w:pPr>
                      <w:jc w:val="right"/>
                    </w:pPr>
                    <w:r>
                      <w:rPr>
                        <w:rFonts w:ascii="Calibri" w:hAnsi="Calibri"/>
                        <w:color w:val="000000" w:themeColor="text1"/>
                        <w:kern w:val="24"/>
                      </w:rPr>
                      <w:t>Town Hall, High Street, Biddulph, Staffordshire Moorlands  ST8 6AR</w:t>
                    </w:r>
                  </w:p>
                  <w:p w14:paraId="6458B2C8" w14:textId="77777777" w:rsidR="00E3618D" w:rsidRPr="00E94BB2" w:rsidRDefault="00E3618D" w:rsidP="00E3618D">
                    <w:pPr>
                      <w:jc w:val="right"/>
                      <w:rPr>
                        <w:lang w:val="it-IT"/>
                      </w:rPr>
                    </w:pPr>
                    <w:r w:rsidRPr="00E94BB2">
                      <w:rPr>
                        <w:rFonts w:ascii="Calibri" w:hAnsi="Calibri"/>
                        <w:kern w:val="24"/>
                        <w:lang w:val="it-IT"/>
                      </w:rPr>
                      <w:t xml:space="preserve">Tel: 01782 498480 e: </w:t>
                    </w:r>
                    <w:hyperlink r:id="rId2" w:history="1">
                      <w:r w:rsidRPr="00E94BB2">
                        <w:rPr>
                          <w:rStyle w:val="Hyperlink"/>
                          <w:rFonts w:ascii="Calibri" w:hAnsi="Calibri"/>
                          <w:kern w:val="24"/>
                          <w:lang w:val="it-IT"/>
                        </w:rPr>
                        <w:t>office@biddulph-tc.gov.uk</w:t>
                      </w:r>
                    </w:hyperlink>
                    <w:r w:rsidRPr="00E94BB2">
                      <w:rPr>
                        <w:rFonts w:ascii="Calibri" w:hAnsi="Calibri"/>
                        <w:kern w:val="24"/>
                        <w:lang w:val="it-IT"/>
                      </w:rPr>
                      <w:t xml:space="preserve">  www.biddulph</w:t>
                    </w:r>
                    <w:r w:rsidRPr="00E94BB2">
                      <w:rPr>
                        <w:rFonts w:ascii="Calibri" w:hAnsi="Calibri"/>
                        <w:color w:val="000000" w:themeColor="text1"/>
                        <w:kern w:val="24"/>
                        <w:lang w:val="it-IT"/>
                      </w:rPr>
                      <w:t>.co.uk</w:t>
                    </w:r>
                  </w:p>
                  <w:p w14:paraId="39CF9AFE" w14:textId="77777777" w:rsidR="00E3618D" w:rsidRPr="00E94BB2" w:rsidRDefault="00E3618D" w:rsidP="00E3618D">
                    <w:pPr>
                      <w:spacing w:line="256" w:lineRule="auto"/>
                      <w:jc w:val="right"/>
                      <w:rPr>
                        <w:lang w:val="it-IT"/>
                      </w:rPr>
                    </w:pPr>
                    <w:r w:rsidRPr="00E94BB2">
                      <w:rPr>
                        <w:rFonts w:ascii="Calibri" w:hAnsi="Calibri"/>
                        <w:color w:val="000000" w:themeColor="text1"/>
                        <w:kern w:val="24"/>
                        <w:lang w:val="it-IT"/>
                      </w:rPr>
                      <w:t> </w:t>
                    </w:r>
                  </w:p>
                </w:txbxContent>
              </v:textbox>
              <w10:wrap anchorx="margin"/>
            </v:shape>
          </w:pict>
        </mc:Fallback>
      </mc:AlternateContent>
    </w:r>
  </w:p>
  <w:p w14:paraId="3AC33031" w14:textId="330DE423" w:rsidR="00996063" w:rsidRDefault="00E3618D" w:rsidP="00220C2B">
    <w:pPr>
      <w:pStyle w:val="Footer"/>
      <w:tabs>
        <w:tab w:val="clear" w:pos="8640"/>
        <w:tab w:val="right" w:pos="4320"/>
        <w:tab w:val="right" w:pos="10792"/>
      </w:tabs>
      <w:spacing w:after="20"/>
      <w:ind w:right="153"/>
      <w:rPr>
        <w:noProof/>
        <w:sz w:val="24"/>
        <w:szCs w:val="24"/>
        <w:lang w:val="en-GB"/>
      </w:rPr>
    </w:pPr>
    <w:r>
      <w:rPr>
        <w:noProof/>
        <w:sz w:val="24"/>
        <w:szCs w:val="24"/>
        <w:lang w:val="en-GB"/>
      </w:rPr>
      <w:t xml:space="preserve"> </w:t>
    </w:r>
    <w:r w:rsidR="00F95933">
      <w:rPr>
        <w:noProof/>
        <w:sz w:val="24"/>
        <w:szCs w:val="24"/>
        <w:lang w:val="en-GB"/>
      </w:rPr>
      <w:ptab w:relativeTo="margin" w:alignment="left" w:leader="none"/>
    </w:r>
    <w:r>
      <w:rPr>
        <w:noProof/>
        <w:sz w:val="24"/>
        <w:szCs w:val="24"/>
        <w:lang w:val="en-GB"/>
      </w:rPr>
      <w:t xml:space="preserve">   </w:t>
    </w:r>
    <w:r>
      <w:rPr>
        <w:noProof/>
      </w:rPr>
      <w:t xml:space="preserve">     </w:t>
    </w:r>
  </w:p>
  <w:p w14:paraId="6D1C9B58" w14:textId="77777777" w:rsidR="00996063" w:rsidRDefault="00996063" w:rsidP="00220C2B">
    <w:pPr>
      <w:pStyle w:val="Footer"/>
      <w:tabs>
        <w:tab w:val="clear" w:pos="8640"/>
        <w:tab w:val="right" w:pos="4320"/>
        <w:tab w:val="right" w:pos="10792"/>
      </w:tabs>
      <w:spacing w:after="20"/>
      <w:ind w:right="153"/>
      <w:rPr>
        <w:noProof/>
        <w:sz w:val="24"/>
        <w:szCs w:val="24"/>
        <w:lang w:val="en-GB"/>
      </w:rPr>
    </w:pPr>
  </w:p>
  <w:p w14:paraId="7D806D1C" w14:textId="77777777" w:rsidR="00C71033" w:rsidRDefault="00C71033" w:rsidP="00220C2B">
    <w:pPr>
      <w:pStyle w:val="Footer"/>
      <w:tabs>
        <w:tab w:val="clear" w:pos="8640"/>
        <w:tab w:val="right" w:pos="4320"/>
        <w:tab w:val="right" w:pos="10792"/>
      </w:tabs>
      <w:spacing w:after="20"/>
      <w:ind w:right="153"/>
      <w:rPr>
        <w:rFonts w:ascii="Arial" w:hAnsi="Arial"/>
      </w:rPr>
    </w:pPr>
    <w:r>
      <w:rPr>
        <w:rFonts w:ascii="Arial" w:hAnsi="Arial"/>
        <w:color w:val="00000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2C6B" w14:textId="77777777" w:rsidR="00874500" w:rsidRDefault="00874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5FF4" w14:textId="77777777" w:rsidR="00C71033" w:rsidRDefault="00C71033">
      <w:r>
        <w:separator/>
      </w:r>
    </w:p>
  </w:footnote>
  <w:footnote w:type="continuationSeparator" w:id="0">
    <w:p w14:paraId="6AFA776A" w14:textId="77777777" w:rsidR="00C71033" w:rsidRDefault="00C7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7882" w14:textId="77777777" w:rsidR="00874500" w:rsidRDefault="00874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931F" w14:textId="4686053F" w:rsidR="00C71033" w:rsidRPr="00E543D9" w:rsidRDefault="00C71033" w:rsidP="00383104">
    <w:pPr>
      <w:pStyle w:val="Header"/>
      <w:tabs>
        <w:tab w:val="clear" w:pos="4320"/>
        <w:tab w:val="clear" w:pos="8640"/>
        <w:tab w:val="center" w:pos="5103"/>
        <w:tab w:val="right" w:pos="10490"/>
      </w:tabs>
      <w:ind w:right="333"/>
      <w:rPr>
        <w:rFonts w:asciiTheme="minorHAnsi" w:hAnsiTheme="minorHAnsi" w:cstheme="minorHAnsi"/>
        <w:b/>
        <w:sz w:val="32"/>
        <w:szCs w:val="32"/>
      </w:rPr>
    </w:pPr>
    <w:r>
      <w:rPr>
        <w:rFonts w:ascii="Century Gothic" w:hAnsi="Century Gothic"/>
        <w:color w:val="009900"/>
        <w:sz w:val="72"/>
        <w:szCs w:val="72"/>
      </w:rPr>
      <w:tab/>
    </w:r>
    <w:r w:rsidR="00057E39">
      <w:rPr>
        <w:rFonts w:asciiTheme="minorHAnsi" w:hAnsiTheme="minorHAnsi" w:cstheme="minorHAnsi"/>
        <w:b/>
        <w:sz w:val="32"/>
        <w:szCs w:val="32"/>
      </w:rPr>
      <w:t xml:space="preserve">Markets: Guidance, </w:t>
    </w:r>
    <w:r w:rsidRPr="006964BC">
      <w:rPr>
        <w:rFonts w:asciiTheme="minorHAnsi" w:hAnsiTheme="minorHAnsi" w:cstheme="minorHAnsi"/>
        <w:b/>
        <w:sz w:val="32"/>
        <w:szCs w:val="32"/>
      </w:rPr>
      <w:t xml:space="preserve">Terms and Conditions </w:t>
    </w:r>
    <w:r w:rsidRPr="006964BC">
      <w:rPr>
        <w:rFonts w:asciiTheme="minorHAnsi" w:hAnsiTheme="minorHAnsi" w:cstheme="minorHAnsi"/>
        <w:b/>
        <w:sz w:val="32"/>
        <w:szCs w:val="32"/>
      </w:rPr>
      <w:t>20</w:t>
    </w:r>
    <w:r w:rsidR="00E543D9">
      <w:rPr>
        <w:rFonts w:asciiTheme="minorHAnsi" w:hAnsiTheme="minorHAnsi" w:cstheme="minorHAnsi"/>
        <w:b/>
        <w:sz w:val="32"/>
        <w:szCs w:val="32"/>
      </w:rPr>
      <w:t>2</w:t>
    </w:r>
    <w:r w:rsidR="00874500">
      <w:rPr>
        <w:rFonts w:asciiTheme="minorHAnsi" w:hAnsiTheme="minorHAnsi" w:cstheme="minorHAnsi"/>
        <w:b/>
        <w:sz w:val="32"/>
        <w:szCs w:val="32"/>
      </w:rPr>
      <w:t>4</w:t>
    </w:r>
    <w:r w:rsidR="00E543D9">
      <w:rPr>
        <w:rFonts w:asciiTheme="minorHAnsi" w:hAnsiTheme="minorHAnsi" w:cstheme="minorHAnsi"/>
        <w:b/>
        <w:sz w:val="32"/>
        <w:szCs w:val="32"/>
      </w:rPr>
      <w:t xml:space="preserve">  </w:t>
    </w:r>
    <w:r w:rsidRPr="00996063">
      <w:rPr>
        <w:rFonts w:ascii="Arial" w:hAnsi="Arial" w:cs="Arial"/>
        <w:color w:val="009900"/>
        <w:sz w:val="72"/>
        <w:szCs w:val="72"/>
      </w:rPr>
      <w:tab/>
    </w:r>
    <w:r w:rsidR="006964BC">
      <w:rPr>
        <w:noProof/>
        <w:lang w:val="en-GB"/>
      </w:rPr>
      <w:drawing>
        <wp:inline distT="0" distB="0" distL="0" distR="0" wp14:anchorId="48AF8B22" wp14:editId="11797B9C">
          <wp:extent cx="768350" cy="1019395"/>
          <wp:effectExtent l="0" t="0" r="0"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40" cy="1022301"/>
                  </a:xfrm>
                  <a:prstGeom prst="rect">
                    <a:avLst/>
                  </a:prstGeom>
                  <a:noFill/>
                  <a:ln>
                    <a:noFill/>
                  </a:ln>
                </pic:spPr>
              </pic:pic>
            </a:graphicData>
          </a:graphic>
        </wp:inline>
      </w:drawing>
    </w:r>
    <w:r>
      <w:rPr>
        <w:rFonts w:ascii="Century Gothic" w:hAnsi="Century Gothic"/>
        <w:color w:val="009900"/>
        <w:sz w:val="72"/>
        <w:szCs w:val="7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06FA" w14:textId="77777777" w:rsidR="00874500" w:rsidRDefault="00874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2CFF"/>
    <w:multiLevelType w:val="hybridMultilevel"/>
    <w:tmpl w:val="DF0C50CE"/>
    <w:lvl w:ilvl="0" w:tplc="73E0F4FA">
      <w:start w:val="6"/>
      <w:numFmt w:val="decimal"/>
      <w:lvlText w:val="%1"/>
      <w:lvlJc w:val="left"/>
      <w:pPr>
        <w:tabs>
          <w:tab w:val="num" w:pos="1440"/>
        </w:tabs>
        <w:ind w:left="1440" w:hanging="90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2B36712D"/>
    <w:multiLevelType w:val="hybridMultilevel"/>
    <w:tmpl w:val="580C1ED2"/>
    <w:lvl w:ilvl="0" w:tplc="4C2216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534D62"/>
    <w:multiLevelType w:val="hybridMultilevel"/>
    <w:tmpl w:val="BB28708E"/>
    <w:lvl w:ilvl="0" w:tplc="56D6A274">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 w15:restartNumberingAfterBreak="0">
    <w:nsid w:val="66934F60"/>
    <w:multiLevelType w:val="hybridMultilevel"/>
    <w:tmpl w:val="09AEB9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700E56"/>
    <w:multiLevelType w:val="hybridMultilevel"/>
    <w:tmpl w:val="D474F21A"/>
    <w:lvl w:ilvl="0" w:tplc="E07EC7B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714356"/>
    <w:multiLevelType w:val="hybridMultilevel"/>
    <w:tmpl w:val="8CE6F054"/>
    <w:lvl w:ilvl="0" w:tplc="90882D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FA6AA5"/>
    <w:multiLevelType w:val="singleLevel"/>
    <w:tmpl w:val="E16EE7D6"/>
    <w:lvl w:ilvl="0">
      <w:start w:val="1"/>
      <w:numFmt w:val="decimal"/>
      <w:lvlText w:val="%1."/>
      <w:lvlJc w:val="left"/>
      <w:pPr>
        <w:tabs>
          <w:tab w:val="num" w:pos="360"/>
        </w:tabs>
        <w:ind w:left="360" w:hanging="360"/>
      </w:pPr>
      <w:rPr>
        <w:rFonts w:hint="default"/>
      </w:rPr>
    </w:lvl>
  </w:abstractNum>
  <w:num w:numId="1" w16cid:durableId="1108816973">
    <w:abstractNumId w:val="0"/>
  </w:num>
  <w:num w:numId="2" w16cid:durableId="970862805">
    <w:abstractNumId w:val="2"/>
  </w:num>
  <w:num w:numId="3" w16cid:durableId="201333574">
    <w:abstractNumId w:val="6"/>
  </w:num>
  <w:num w:numId="4" w16cid:durableId="1061057821">
    <w:abstractNumId w:val="3"/>
  </w:num>
  <w:num w:numId="5" w16cid:durableId="1592422940">
    <w:abstractNumId w:val="4"/>
  </w:num>
  <w:num w:numId="6" w16cid:durableId="186406840">
    <w:abstractNumId w:val="5"/>
  </w:num>
  <w:num w:numId="7" w16cid:durableId="907182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47"/>
    <w:rsid w:val="00003BC7"/>
    <w:rsid w:val="00003D49"/>
    <w:rsid w:val="00011541"/>
    <w:rsid w:val="00033C72"/>
    <w:rsid w:val="00054598"/>
    <w:rsid w:val="00057E39"/>
    <w:rsid w:val="00066E0F"/>
    <w:rsid w:val="000801F1"/>
    <w:rsid w:val="000B4052"/>
    <w:rsid w:val="000C1CC4"/>
    <w:rsid w:val="000C7D62"/>
    <w:rsid w:val="000D2CF6"/>
    <w:rsid w:val="000D36A0"/>
    <w:rsid w:val="000E3548"/>
    <w:rsid w:val="000E45DF"/>
    <w:rsid w:val="00102A01"/>
    <w:rsid w:val="001036F9"/>
    <w:rsid w:val="00106A6B"/>
    <w:rsid w:val="00141015"/>
    <w:rsid w:val="001504EF"/>
    <w:rsid w:val="001551F1"/>
    <w:rsid w:val="00166CC9"/>
    <w:rsid w:val="00173583"/>
    <w:rsid w:val="001C57D5"/>
    <w:rsid w:val="001E0534"/>
    <w:rsid w:val="001E2720"/>
    <w:rsid w:val="001F3F89"/>
    <w:rsid w:val="00220C2B"/>
    <w:rsid w:val="0028063C"/>
    <w:rsid w:val="00303792"/>
    <w:rsid w:val="00310292"/>
    <w:rsid w:val="00321CD5"/>
    <w:rsid w:val="0034608E"/>
    <w:rsid w:val="003460EB"/>
    <w:rsid w:val="0034785A"/>
    <w:rsid w:val="00383104"/>
    <w:rsid w:val="003B0AE7"/>
    <w:rsid w:val="004041D3"/>
    <w:rsid w:val="00411FD6"/>
    <w:rsid w:val="00441590"/>
    <w:rsid w:val="0045378D"/>
    <w:rsid w:val="004A01A0"/>
    <w:rsid w:val="004A2DAC"/>
    <w:rsid w:val="004A4798"/>
    <w:rsid w:val="004C2574"/>
    <w:rsid w:val="004D4580"/>
    <w:rsid w:val="00524CFB"/>
    <w:rsid w:val="00530737"/>
    <w:rsid w:val="005477DA"/>
    <w:rsid w:val="00551456"/>
    <w:rsid w:val="00586D7E"/>
    <w:rsid w:val="005C2385"/>
    <w:rsid w:val="005C5670"/>
    <w:rsid w:val="005C67F6"/>
    <w:rsid w:val="00601E82"/>
    <w:rsid w:val="00606A9E"/>
    <w:rsid w:val="00642242"/>
    <w:rsid w:val="006438B1"/>
    <w:rsid w:val="006628EA"/>
    <w:rsid w:val="00676617"/>
    <w:rsid w:val="00685322"/>
    <w:rsid w:val="006964BC"/>
    <w:rsid w:val="006B2663"/>
    <w:rsid w:val="006E10F3"/>
    <w:rsid w:val="00746DA5"/>
    <w:rsid w:val="00750FF7"/>
    <w:rsid w:val="007B2283"/>
    <w:rsid w:val="007B43A3"/>
    <w:rsid w:val="007D6522"/>
    <w:rsid w:val="007E243E"/>
    <w:rsid w:val="00822978"/>
    <w:rsid w:val="00825ECB"/>
    <w:rsid w:val="008371E4"/>
    <w:rsid w:val="00847736"/>
    <w:rsid w:val="0085174E"/>
    <w:rsid w:val="00862D70"/>
    <w:rsid w:val="00874500"/>
    <w:rsid w:val="00880847"/>
    <w:rsid w:val="00881EDF"/>
    <w:rsid w:val="008825B7"/>
    <w:rsid w:val="00884ECA"/>
    <w:rsid w:val="008B65B9"/>
    <w:rsid w:val="008D6227"/>
    <w:rsid w:val="00940489"/>
    <w:rsid w:val="00973DE4"/>
    <w:rsid w:val="0098032E"/>
    <w:rsid w:val="00996063"/>
    <w:rsid w:val="009B439D"/>
    <w:rsid w:val="009C07D9"/>
    <w:rsid w:val="009C2473"/>
    <w:rsid w:val="009C7089"/>
    <w:rsid w:val="00A33441"/>
    <w:rsid w:val="00A459D2"/>
    <w:rsid w:val="00A47D1F"/>
    <w:rsid w:val="00A8045E"/>
    <w:rsid w:val="00A81DD7"/>
    <w:rsid w:val="00A85A32"/>
    <w:rsid w:val="00AB46BF"/>
    <w:rsid w:val="00AD044A"/>
    <w:rsid w:val="00AF3F8A"/>
    <w:rsid w:val="00B37045"/>
    <w:rsid w:val="00B729B7"/>
    <w:rsid w:val="00B857FB"/>
    <w:rsid w:val="00BA0587"/>
    <w:rsid w:val="00BB21AA"/>
    <w:rsid w:val="00BC0DD4"/>
    <w:rsid w:val="00BC2C96"/>
    <w:rsid w:val="00BD351E"/>
    <w:rsid w:val="00BD63F3"/>
    <w:rsid w:val="00BE0447"/>
    <w:rsid w:val="00BF28D0"/>
    <w:rsid w:val="00C60784"/>
    <w:rsid w:val="00C71033"/>
    <w:rsid w:val="00C83858"/>
    <w:rsid w:val="00CB0F6C"/>
    <w:rsid w:val="00CB1198"/>
    <w:rsid w:val="00CC4BB4"/>
    <w:rsid w:val="00CC4C94"/>
    <w:rsid w:val="00CD0AF7"/>
    <w:rsid w:val="00D04389"/>
    <w:rsid w:val="00D74874"/>
    <w:rsid w:val="00DA09B7"/>
    <w:rsid w:val="00DA5E82"/>
    <w:rsid w:val="00E23742"/>
    <w:rsid w:val="00E3618D"/>
    <w:rsid w:val="00E543D9"/>
    <w:rsid w:val="00E77816"/>
    <w:rsid w:val="00F23994"/>
    <w:rsid w:val="00F53F40"/>
    <w:rsid w:val="00F615AB"/>
    <w:rsid w:val="00F77A00"/>
    <w:rsid w:val="00F95933"/>
    <w:rsid w:val="00FB78B9"/>
    <w:rsid w:val="00FB7B7F"/>
    <w:rsid w:val="00FE3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733683B0"/>
  <w15:docId w15:val="{A05D5A84-6810-4A8F-BD25-55293DC3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8EA"/>
    <w:rPr>
      <w:lang w:val="en-US"/>
    </w:rPr>
  </w:style>
  <w:style w:type="paragraph" w:styleId="Heading2">
    <w:name w:val="heading 2"/>
    <w:basedOn w:val="Normal"/>
    <w:next w:val="Normal"/>
    <w:link w:val="Heading2Char"/>
    <w:semiHidden/>
    <w:unhideWhenUsed/>
    <w:qFormat/>
    <w:rsid w:val="009C70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CB1198"/>
    <w:pPr>
      <w:keepNext/>
      <w:jc w:val="both"/>
      <w:outlineLvl w:val="2"/>
    </w:pPr>
    <w:rPr>
      <w:rFonts w:ascii="Century Schoolbook" w:hAnsi="Century Schoolbook"/>
      <w:b/>
      <w:sz w:val="22"/>
      <w:u w:val="single"/>
    </w:rPr>
  </w:style>
  <w:style w:type="paragraph" w:styleId="Heading4">
    <w:name w:val="heading 4"/>
    <w:basedOn w:val="Normal"/>
    <w:next w:val="Normal"/>
    <w:link w:val="Heading4Char"/>
    <w:semiHidden/>
    <w:unhideWhenUsed/>
    <w:qFormat/>
    <w:rsid w:val="00BB21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B21AA"/>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C708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198"/>
    <w:rPr>
      <w:rFonts w:ascii="Tahoma" w:hAnsi="Tahoma" w:cs="Tahoma"/>
      <w:sz w:val="16"/>
      <w:szCs w:val="16"/>
    </w:rPr>
  </w:style>
  <w:style w:type="character" w:styleId="Hyperlink">
    <w:name w:val="Hyperlink"/>
    <w:rsid w:val="0085174E"/>
    <w:rPr>
      <w:color w:val="0000FF"/>
      <w:u w:val="single"/>
    </w:rPr>
  </w:style>
  <w:style w:type="character" w:customStyle="1" w:styleId="Heading2Char">
    <w:name w:val="Heading 2 Char"/>
    <w:basedOn w:val="DefaultParagraphFont"/>
    <w:link w:val="Heading2"/>
    <w:semiHidden/>
    <w:rsid w:val="009C7089"/>
    <w:rPr>
      <w:rFonts w:asciiTheme="majorHAnsi" w:eastAsiaTheme="majorEastAsia" w:hAnsiTheme="majorHAnsi" w:cstheme="majorBidi"/>
      <w:b/>
      <w:bCs/>
      <w:color w:val="4F81BD" w:themeColor="accent1"/>
      <w:sz w:val="26"/>
      <w:szCs w:val="26"/>
      <w:lang w:val="en-US"/>
    </w:rPr>
  </w:style>
  <w:style w:type="character" w:customStyle="1" w:styleId="Heading7Char">
    <w:name w:val="Heading 7 Char"/>
    <w:basedOn w:val="DefaultParagraphFont"/>
    <w:link w:val="Heading7"/>
    <w:semiHidden/>
    <w:rsid w:val="009C7089"/>
    <w:rPr>
      <w:rFonts w:asciiTheme="majorHAnsi" w:eastAsiaTheme="majorEastAsia" w:hAnsiTheme="majorHAnsi" w:cstheme="majorBidi"/>
      <w:i/>
      <w:iCs/>
      <w:color w:val="404040" w:themeColor="text1" w:themeTint="BF"/>
      <w:lang w:val="en-US"/>
    </w:rPr>
  </w:style>
  <w:style w:type="character" w:customStyle="1" w:styleId="Heading4Char">
    <w:name w:val="Heading 4 Char"/>
    <w:basedOn w:val="DefaultParagraphFont"/>
    <w:link w:val="Heading4"/>
    <w:semiHidden/>
    <w:rsid w:val="00BB21AA"/>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semiHidden/>
    <w:rsid w:val="00BB21AA"/>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321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office@biddulph-tc.gov.uk" TargetMode="External"/><Relationship Id="rId1" Type="http://schemas.openxmlformats.org/officeDocument/2006/relationships/hyperlink" Target="mailto:office@biddulph-t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6" ma:contentTypeDescription="Create a new document." ma:contentTypeScope="" ma:versionID="a3f443c919d897567885b37ea43b9fd9">
  <xsd:schema xmlns:xsd="http://www.w3.org/2001/XMLSchema" xmlns:xs="http://www.w3.org/2001/XMLSchema" xmlns:p="http://schemas.microsoft.com/office/2006/metadata/properties" xmlns:ns2="f7dbbc15-0e93-4559-9bab-01ac962c689d" xmlns:ns3="a97fc860-7f00-4bb9-b56d-7328ed8c7577" targetNamespace="http://schemas.microsoft.com/office/2006/metadata/properties" ma:root="true" ma:fieldsID="65c51a7a7f7e02882323f8a111b8c390" ns2:_="" ns3:_="">
    <xsd:import namespace="f7dbbc15-0e93-4559-9bab-01ac962c689d"/>
    <xsd:import namespace="a97fc860-7f00-4bb9-b56d-7328ed8c7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5a4f4f-ae45-41e0-a12d-51ea7a868b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7fc860-7f00-4bb9-b56d-7328ed8c75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8c4f7a-7365-4e17-9d78-0c1aab08356a}" ma:internalName="TaxCatchAll" ma:showField="CatchAllData" ma:web="a97fc860-7f00-4bb9-b56d-7328ed8c7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97fc860-7f00-4bb9-b56d-7328ed8c7577" xsi:nil="true"/>
    <lcf76f155ced4ddcb4097134ff3c332f xmlns="f7dbbc15-0e93-4559-9bab-01ac962c68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DD6A7A-93E5-4F35-AAAA-5003561E3BAB}">
  <ds:schemaRefs>
    <ds:schemaRef ds:uri="http://schemas.microsoft.com/sharepoint/v3/contenttype/forms"/>
  </ds:schemaRefs>
</ds:datastoreItem>
</file>

<file path=customXml/itemProps2.xml><?xml version="1.0" encoding="utf-8"?>
<ds:datastoreItem xmlns:ds="http://schemas.openxmlformats.org/officeDocument/2006/customXml" ds:itemID="{24618307-306D-4B1E-B913-50D7A3F5321A}"/>
</file>

<file path=customXml/itemProps3.xml><?xml version="1.0" encoding="utf-8"?>
<ds:datastoreItem xmlns:ds="http://schemas.openxmlformats.org/officeDocument/2006/customXml" ds:itemID="{C9B736B7-2037-4D7C-857D-505FC159DD10}">
  <ds:schemaRefs>
    <ds:schemaRef ds:uri="http://schemas.openxmlformats.org/officeDocument/2006/bibliography"/>
  </ds:schemaRefs>
</ds:datastoreItem>
</file>

<file path=customXml/itemProps4.xml><?xml version="1.0" encoding="utf-8"?>
<ds:datastoreItem xmlns:ds="http://schemas.openxmlformats.org/officeDocument/2006/customXml" ds:itemID="{F386F947-93D8-4A96-A04C-319EB05A9BBD}">
  <ds:schemaRefs>
    <ds:schemaRef ds:uri="http://schemas.microsoft.com/office/2006/metadata/properties"/>
    <ds:schemaRef ds:uri="http://schemas.microsoft.com/office/infopath/2007/PartnerControls"/>
    <ds:schemaRef ds:uri="a97fc860-7f00-4bb9-b56d-7328ed8c7577"/>
    <ds:schemaRef ds:uri="f7dbbc15-0e93-4559-9bab-01ac962c68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PREMIER</vt:lpstr>
    </vt:vector>
  </TitlesOfParts>
  <Company>Staffordshire County Council</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dc:title>
  <dc:creator>kthacker</dc:creator>
  <cp:lastModifiedBy>Jodie Hancock</cp:lastModifiedBy>
  <cp:revision>2</cp:revision>
  <cp:lastPrinted>2021-04-23T09:13:00Z</cp:lastPrinted>
  <dcterms:created xsi:type="dcterms:W3CDTF">2024-03-20T16:51:00Z</dcterms:created>
  <dcterms:modified xsi:type="dcterms:W3CDTF">2024-03-20T16:51:00Z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y fmtid="{D5CDD505-2E9C-101B-9397-08002B2CF9AE}" pid="3" name="MediaServiceImageTags">
    <vt:lpwstr/>
  </property>
</Properties>
</file>