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DBFC2" w14:textId="77777777" w:rsidR="002105CA" w:rsidRPr="0033740B" w:rsidRDefault="002105CA" w:rsidP="009D5DD7">
      <w:pPr>
        <w:rPr>
          <w:rFonts w:asciiTheme="minorHAnsi" w:hAnsiTheme="minorHAnsi" w:cstheme="minorHAnsi"/>
          <w:b/>
          <w:bCs/>
          <w:sz w:val="44"/>
          <w:szCs w:val="44"/>
        </w:rPr>
      </w:pPr>
    </w:p>
    <w:p w14:paraId="4B7241A2" w14:textId="77777777" w:rsidR="002105CA" w:rsidRPr="0033740B" w:rsidRDefault="002105CA" w:rsidP="002105CA">
      <w:pPr>
        <w:jc w:val="center"/>
        <w:rPr>
          <w:rFonts w:asciiTheme="minorHAnsi" w:hAnsiTheme="minorHAnsi" w:cstheme="minorHAnsi"/>
          <w:b/>
          <w:bCs/>
          <w:sz w:val="44"/>
          <w:szCs w:val="44"/>
        </w:rPr>
      </w:pPr>
    </w:p>
    <w:p w14:paraId="3ACCF20B" w14:textId="7F3265A4" w:rsidR="00EA6A21" w:rsidRPr="009D5DD7" w:rsidRDefault="002105CA" w:rsidP="002105CA">
      <w:pPr>
        <w:jc w:val="center"/>
        <w:rPr>
          <w:rFonts w:asciiTheme="minorHAnsi" w:hAnsiTheme="minorHAnsi" w:cstheme="minorHAnsi"/>
          <w:b/>
          <w:bCs/>
          <w:sz w:val="52"/>
          <w:szCs w:val="52"/>
        </w:rPr>
      </w:pPr>
      <w:r w:rsidRPr="009D5DD7">
        <w:rPr>
          <w:rFonts w:asciiTheme="minorHAnsi" w:hAnsiTheme="minorHAnsi" w:cstheme="minorHAnsi"/>
          <w:b/>
          <w:bCs/>
          <w:sz w:val="52"/>
          <w:szCs w:val="52"/>
        </w:rPr>
        <w:t>BIDDULPH COMMUNITY EMERGENCY PLAN</w:t>
      </w:r>
    </w:p>
    <w:p w14:paraId="48BA599C" w14:textId="300C8B2B" w:rsidR="002105CA" w:rsidRPr="0033740B" w:rsidRDefault="002105CA" w:rsidP="002105CA">
      <w:pPr>
        <w:jc w:val="center"/>
        <w:rPr>
          <w:rFonts w:asciiTheme="minorHAnsi" w:hAnsiTheme="minorHAnsi" w:cstheme="minorHAnsi"/>
          <w:sz w:val="24"/>
          <w:szCs w:val="24"/>
        </w:rPr>
      </w:pPr>
    </w:p>
    <w:p w14:paraId="6C43ADC3" w14:textId="3269A281" w:rsidR="002105CA" w:rsidRPr="0033740B" w:rsidRDefault="002105CA" w:rsidP="002105CA">
      <w:pPr>
        <w:jc w:val="center"/>
        <w:rPr>
          <w:rFonts w:asciiTheme="minorHAnsi" w:hAnsiTheme="minorHAnsi" w:cstheme="minorHAnsi"/>
          <w:sz w:val="24"/>
          <w:szCs w:val="24"/>
        </w:rPr>
      </w:pPr>
      <w:r w:rsidRPr="0033740B">
        <w:rPr>
          <w:rFonts w:asciiTheme="minorHAnsi" w:hAnsiTheme="minorHAnsi" w:cstheme="minorHAnsi"/>
          <w:sz w:val="24"/>
          <w:szCs w:val="24"/>
        </w:rPr>
        <w:t xml:space="preserve">VERSION </w:t>
      </w:r>
      <w:r w:rsidR="00EF57EA">
        <w:rPr>
          <w:rFonts w:asciiTheme="minorHAnsi" w:hAnsiTheme="minorHAnsi" w:cstheme="minorHAnsi"/>
          <w:sz w:val="24"/>
          <w:szCs w:val="24"/>
        </w:rPr>
        <w:t>5</w:t>
      </w:r>
    </w:p>
    <w:p w14:paraId="45BC7DE2" w14:textId="76D74C4D" w:rsidR="002105CA" w:rsidRPr="0033740B" w:rsidRDefault="002105CA" w:rsidP="002105CA">
      <w:pPr>
        <w:jc w:val="center"/>
        <w:rPr>
          <w:rFonts w:asciiTheme="minorHAnsi" w:hAnsiTheme="minorHAnsi" w:cstheme="minorHAnsi"/>
          <w:sz w:val="24"/>
          <w:szCs w:val="24"/>
        </w:rPr>
      </w:pPr>
      <w:r w:rsidRPr="0033740B">
        <w:rPr>
          <w:rFonts w:asciiTheme="minorHAnsi" w:hAnsiTheme="minorHAnsi" w:cstheme="minorHAnsi"/>
          <w:sz w:val="24"/>
          <w:szCs w:val="24"/>
        </w:rPr>
        <w:t xml:space="preserve">UPDATED </w:t>
      </w:r>
      <w:r w:rsidR="00AF6CEB">
        <w:rPr>
          <w:rFonts w:asciiTheme="minorHAnsi" w:hAnsiTheme="minorHAnsi" w:cstheme="minorHAnsi"/>
          <w:sz w:val="24"/>
          <w:szCs w:val="24"/>
        </w:rPr>
        <w:t xml:space="preserve">– </w:t>
      </w:r>
      <w:r w:rsidR="00EF57EA">
        <w:rPr>
          <w:rFonts w:asciiTheme="minorHAnsi" w:hAnsiTheme="minorHAnsi" w:cstheme="minorHAnsi"/>
          <w:sz w:val="24"/>
          <w:szCs w:val="24"/>
        </w:rPr>
        <w:t>MAY 2023</w:t>
      </w:r>
    </w:p>
    <w:p w14:paraId="5D228227" w14:textId="0FE8003E" w:rsidR="002105CA" w:rsidRPr="0033740B" w:rsidRDefault="002105CA" w:rsidP="002105CA">
      <w:pPr>
        <w:jc w:val="center"/>
        <w:rPr>
          <w:rFonts w:asciiTheme="minorHAnsi" w:hAnsiTheme="minorHAnsi" w:cstheme="minorHAnsi"/>
          <w:sz w:val="24"/>
          <w:szCs w:val="24"/>
        </w:rPr>
      </w:pPr>
    </w:p>
    <w:p w14:paraId="6E38FE62" w14:textId="1B83F01D" w:rsidR="002105CA" w:rsidRPr="009D5DD7" w:rsidRDefault="002105CA" w:rsidP="009D5DD7">
      <w:pPr>
        <w:rPr>
          <w:rFonts w:asciiTheme="minorHAnsi" w:hAnsiTheme="minorHAnsi" w:cstheme="minorHAnsi"/>
          <w:b/>
          <w:bCs/>
          <w:sz w:val="32"/>
          <w:szCs w:val="32"/>
        </w:rPr>
      </w:pPr>
    </w:p>
    <w:p w14:paraId="06822B23" w14:textId="4729D286" w:rsidR="00AF6CEB" w:rsidRPr="009D5DD7" w:rsidRDefault="002105CA" w:rsidP="002105CA">
      <w:pPr>
        <w:jc w:val="center"/>
        <w:rPr>
          <w:rFonts w:asciiTheme="minorHAnsi" w:hAnsiTheme="minorHAnsi" w:cstheme="minorHAnsi"/>
          <w:b/>
          <w:bCs/>
          <w:sz w:val="32"/>
          <w:szCs w:val="32"/>
        </w:rPr>
      </w:pPr>
      <w:r w:rsidRPr="009D5DD7">
        <w:rPr>
          <w:rFonts w:asciiTheme="minorHAnsi" w:hAnsiTheme="minorHAnsi" w:cstheme="minorHAnsi"/>
          <w:b/>
          <w:bCs/>
          <w:sz w:val="32"/>
          <w:szCs w:val="32"/>
        </w:rPr>
        <w:t>In the even</w:t>
      </w:r>
      <w:r w:rsidR="00CF1E01">
        <w:rPr>
          <w:rFonts w:asciiTheme="minorHAnsi" w:hAnsiTheme="minorHAnsi" w:cstheme="minorHAnsi"/>
          <w:b/>
          <w:bCs/>
          <w:sz w:val="32"/>
          <w:szCs w:val="32"/>
        </w:rPr>
        <w:t>t</w:t>
      </w:r>
      <w:r w:rsidRPr="009D5DD7">
        <w:rPr>
          <w:rFonts w:asciiTheme="minorHAnsi" w:hAnsiTheme="minorHAnsi" w:cstheme="minorHAnsi"/>
          <w:b/>
          <w:bCs/>
          <w:sz w:val="32"/>
          <w:szCs w:val="32"/>
        </w:rPr>
        <w:t xml:space="preserve"> of an emergency, the </w:t>
      </w:r>
      <w:r w:rsidRPr="009D5DD7">
        <w:rPr>
          <w:rFonts w:asciiTheme="minorHAnsi" w:hAnsiTheme="minorHAnsi" w:cstheme="minorHAnsi"/>
          <w:b/>
          <w:bCs/>
          <w:color w:val="FF0000"/>
          <w:sz w:val="32"/>
          <w:szCs w:val="32"/>
        </w:rPr>
        <w:t>first vital action is to dial 999</w:t>
      </w:r>
      <w:r w:rsidRPr="009D5DD7">
        <w:rPr>
          <w:rFonts w:asciiTheme="minorHAnsi" w:hAnsiTheme="minorHAnsi" w:cstheme="minorHAnsi"/>
          <w:b/>
          <w:bCs/>
          <w:sz w:val="32"/>
          <w:szCs w:val="32"/>
        </w:rPr>
        <w:t xml:space="preserve">. </w:t>
      </w:r>
    </w:p>
    <w:p w14:paraId="2F9F3B6A" w14:textId="0DC9B674" w:rsidR="002105CA" w:rsidRPr="009D5DD7" w:rsidRDefault="00AF6CEB" w:rsidP="002105CA">
      <w:pPr>
        <w:jc w:val="center"/>
        <w:rPr>
          <w:rFonts w:asciiTheme="minorHAnsi" w:hAnsiTheme="minorHAnsi" w:cstheme="minorHAnsi"/>
          <w:b/>
          <w:bCs/>
          <w:sz w:val="32"/>
          <w:szCs w:val="32"/>
        </w:rPr>
      </w:pPr>
      <w:r w:rsidRPr="009D5DD7">
        <w:rPr>
          <w:rFonts w:asciiTheme="minorHAnsi" w:hAnsiTheme="minorHAnsi" w:cstheme="minorHAnsi"/>
          <w:b/>
          <w:bCs/>
          <w:sz w:val="32"/>
          <w:szCs w:val="32"/>
        </w:rPr>
        <w:t xml:space="preserve">This document can then support </w:t>
      </w:r>
      <w:r w:rsidR="001C22E1" w:rsidRPr="009D5DD7">
        <w:rPr>
          <w:rFonts w:asciiTheme="minorHAnsi" w:hAnsiTheme="minorHAnsi" w:cstheme="minorHAnsi"/>
          <w:b/>
          <w:bCs/>
          <w:sz w:val="32"/>
          <w:szCs w:val="32"/>
        </w:rPr>
        <w:t>action that will follow.</w:t>
      </w:r>
    </w:p>
    <w:p w14:paraId="118D07C1" w14:textId="242F0875" w:rsidR="005F6EB0" w:rsidRDefault="009D5DD7" w:rsidP="005F6EB0">
      <w:pPr>
        <w:rPr>
          <w:rFonts w:asciiTheme="minorHAnsi" w:hAnsiTheme="minorHAnsi" w:cstheme="minorHAnsi"/>
          <w:b/>
          <w:bCs/>
          <w:sz w:val="32"/>
          <w:szCs w:val="32"/>
        </w:rPr>
      </w:pPr>
      <w:r w:rsidRPr="009D5DD7">
        <w:rPr>
          <w:rFonts w:asciiTheme="minorHAnsi" w:hAnsiTheme="minorHAnsi" w:cstheme="minorHAnsi"/>
          <w:b/>
          <w:bCs/>
          <w:noProof/>
          <w:sz w:val="32"/>
          <w:szCs w:val="32"/>
        </w:rPr>
        <mc:AlternateContent>
          <mc:Choice Requires="wps">
            <w:drawing>
              <wp:anchor distT="0" distB="0" distL="114300" distR="114300" simplePos="0" relativeHeight="251660288" behindDoc="0" locked="0" layoutInCell="1" allowOverlap="1" wp14:anchorId="559372B6" wp14:editId="256D0814">
                <wp:simplePos x="0" y="0"/>
                <wp:positionH relativeFrom="column">
                  <wp:posOffset>878205</wp:posOffset>
                </wp:positionH>
                <wp:positionV relativeFrom="paragraph">
                  <wp:posOffset>254635</wp:posOffset>
                </wp:positionV>
                <wp:extent cx="5048250" cy="37623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5048250" cy="3762375"/>
                        </a:xfrm>
                        <a:prstGeom prst="rect">
                          <a:avLst/>
                        </a:prstGeom>
                        <a:solidFill>
                          <a:schemeClr val="lt1"/>
                        </a:solidFill>
                        <a:ln w="6350">
                          <a:solidFill>
                            <a:prstClr val="black"/>
                          </a:solidFill>
                        </a:ln>
                      </wps:spPr>
                      <wps:txbx>
                        <w:txbxContent>
                          <w:p w14:paraId="3F77875D" w14:textId="5AB2548D" w:rsidR="009D5DD7" w:rsidRDefault="009D5DD7">
                            <w:r>
                              <w:rPr>
                                <w:noProof/>
                              </w:rPr>
                              <w:drawing>
                                <wp:inline distT="0" distB="0" distL="0" distR="0" wp14:anchorId="3939E0F3" wp14:editId="7E19337F">
                                  <wp:extent cx="4933950" cy="3697574"/>
                                  <wp:effectExtent l="0" t="0" r="0" b="0"/>
                                  <wp:docPr id="10" name="Picture 10" descr="A landscape with snow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ndscape with snow and tree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2860" cy="37042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9372B6" id="_x0000_t202" coordsize="21600,21600" o:spt="202" path="m,l,21600r21600,l21600,xe">
                <v:stroke joinstyle="miter"/>
                <v:path gradientshapeok="t" o:connecttype="rect"/>
              </v:shapetype>
              <v:shape id="Text Box 7" o:spid="_x0000_s1026" type="#_x0000_t202" style="position:absolute;margin-left:69.15pt;margin-top:20.05pt;width:397.5pt;height:296.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" fillcolor="white [3201]" strokeweight=".5pt">
                <v:textbox>
                  <w:txbxContent>
                    <w:p w14:paraId="3F77875D" w14:textId="5AB2548D" w:rsidR="009D5DD7" w:rsidRDefault="009D5DD7">
                      <w:r>
                        <w:rPr>
                          <w:noProof/>
                        </w:rPr>
                        <w:drawing>
                          <wp:inline distT="0" distB="0" distL="0" distR="0" wp14:anchorId="3939E0F3" wp14:editId="7E19337F">
                            <wp:extent cx="4933950" cy="3697574"/>
                            <wp:effectExtent l="0" t="0" r="0" b="0"/>
                            <wp:docPr id="10" name="Picture 10" descr="A landscape with snow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ndscape with snow and tree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2860" cy="3704251"/>
                                    </a:xfrm>
                                    <a:prstGeom prst="rect">
                                      <a:avLst/>
                                    </a:prstGeom>
                                    <a:noFill/>
                                    <a:ln>
                                      <a:noFill/>
                                    </a:ln>
                                  </pic:spPr>
                                </pic:pic>
                              </a:graphicData>
                            </a:graphic>
                          </wp:inline>
                        </w:drawing>
                      </w:r>
                    </w:p>
                  </w:txbxContent>
                </v:textbox>
              </v:shape>
            </w:pict>
          </mc:Fallback>
        </mc:AlternateContent>
      </w:r>
      <w:r w:rsidR="002105CA" w:rsidRPr="009D5DD7">
        <w:rPr>
          <w:rFonts w:asciiTheme="minorHAnsi" w:hAnsiTheme="minorHAnsi" w:cstheme="minorHAnsi"/>
          <w:b/>
          <w:bCs/>
          <w:sz w:val="32"/>
          <w:szCs w:val="32"/>
        </w:rPr>
        <w:br w:type="page"/>
      </w:r>
    </w:p>
    <w:tbl>
      <w:tblPr>
        <w:tblStyle w:val="TableGrid"/>
        <w:tblpPr w:leftFromText="180" w:rightFromText="180" w:vertAnchor="text" w:horzAnchor="margin" w:tblpY="78"/>
        <w:tblW w:w="0" w:type="auto"/>
        <w:tblLook w:val="04A0" w:firstRow="1" w:lastRow="0" w:firstColumn="1" w:lastColumn="0" w:noHBand="0" w:noVBand="1"/>
      </w:tblPr>
      <w:tblGrid>
        <w:gridCol w:w="5494"/>
        <w:gridCol w:w="5494"/>
      </w:tblGrid>
      <w:tr w:rsidR="005F6EB0" w:rsidRPr="009D5DD7" w14:paraId="7BA75D9C" w14:textId="77777777" w:rsidTr="007838F7">
        <w:tc>
          <w:tcPr>
            <w:tcW w:w="5494" w:type="dxa"/>
          </w:tcPr>
          <w:p w14:paraId="6A6F3B98" w14:textId="77777777" w:rsidR="005F6EB0" w:rsidRPr="009D5DD7" w:rsidRDefault="005F6EB0" w:rsidP="007838F7">
            <w:pPr>
              <w:rPr>
                <w:b/>
                <w:bCs/>
                <w:sz w:val="28"/>
                <w:szCs w:val="28"/>
              </w:rPr>
            </w:pPr>
            <w:r w:rsidRPr="009D5DD7">
              <w:rPr>
                <w:b/>
                <w:bCs/>
                <w:sz w:val="28"/>
                <w:szCs w:val="28"/>
              </w:rPr>
              <w:lastRenderedPageBreak/>
              <w:t>Name of Community</w:t>
            </w:r>
          </w:p>
        </w:tc>
        <w:tc>
          <w:tcPr>
            <w:tcW w:w="5494" w:type="dxa"/>
          </w:tcPr>
          <w:p w14:paraId="484E372C" w14:textId="77777777" w:rsidR="005F6EB0" w:rsidRPr="009D5DD7" w:rsidRDefault="005F6EB0" w:rsidP="007838F7">
            <w:pPr>
              <w:rPr>
                <w:sz w:val="28"/>
                <w:szCs w:val="28"/>
              </w:rPr>
            </w:pPr>
            <w:r w:rsidRPr="009D5DD7">
              <w:rPr>
                <w:sz w:val="28"/>
                <w:szCs w:val="28"/>
              </w:rPr>
              <w:t>Biddulph</w:t>
            </w:r>
          </w:p>
        </w:tc>
      </w:tr>
      <w:tr w:rsidR="005F6EB0" w:rsidRPr="009D5DD7" w14:paraId="6968ADF1" w14:textId="77777777" w:rsidTr="007838F7">
        <w:tc>
          <w:tcPr>
            <w:tcW w:w="5494" w:type="dxa"/>
          </w:tcPr>
          <w:p w14:paraId="5EBF2693" w14:textId="77777777" w:rsidR="005F6EB0" w:rsidRPr="009D5DD7" w:rsidRDefault="005F6EB0" w:rsidP="007838F7">
            <w:pPr>
              <w:rPr>
                <w:b/>
                <w:bCs/>
                <w:sz w:val="28"/>
                <w:szCs w:val="28"/>
              </w:rPr>
            </w:pPr>
            <w:r w:rsidRPr="009D5DD7">
              <w:rPr>
                <w:b/>
                <w:bCs/>
                <w:sz w:val="28"/>
                <w:szCs w:val="28"/>
              </w:rPr>
              <w:t>Biddulph Community</w:t>
            </w:r>
          </w:p>
          <w:p w14:paraId="6637CDCF" w14:textId="77777777" w:rsidR="005F6EB0" w:rsidRPr="009D5DD7" w:rsidRDefault="005F6EB0" w:rsidP="007838F7">
            <w:pPr>
              <w:rPr>
                <w:b/>
                <w:bCs/>
                <w:sz w:val="28"/>
                <w:szCs w:val="28"/>
              </w:rPr>
            </w:pPr>
            <w:r w:rsidRPr="009D5DD7">
              <w:rPr>
                <w:b/>
                <w:bCs/>
                <w:sz w:val="28"/>
                <w:szCs w:val="28"/>
              </w:rPr>
              <w:t>Emergency Plan Coordinator (EPC)</w:t>
            </w:r>
          </w:p>
        </w:tc>
        <w:tc>
          <w:tcPr>
            <w:tcW w:w="5494" w:type="dxa"/>
          </w:tcPr>
          <w:p w14:paraId="05DF7A6F" w14:textId="77777777" w:rsidR="005F6EB0" w:rsidRPr="009D5DD7" w:rsidRDefault="005F6EB0" w:rsidP="007838F7">
            <w:pPr>
              <w:rPr>
                <w:sz w:val="28"/>
                <w:szCs w:val="28"/>
              </w:rPr>
            </w:pPr>
            <w:r w:rsidRPr="009D5DD7">
              <w:rPr>
                <w:sz w:val="28"/>
                <w:szCs w:val="28"/>
              </w:rPr>
              <w:t>Councillor Dave Hawley</w:t>
            </w:r>
          </w:p>
        </w:tc>
      </w:tr>
      <w:tr w:rsidR="005F6EB0" w:rsidRPr="009D5DD7" w14:paraId="20B95B4F" w14:textId="77777777" w:rsidTr="007838F7">
        <w:tc>
          <w:tcPr>
            <w:tcW w:w="5494" w:type="dxa"/>
          </w:tcPr>
          <w:p w14:paraId="6FE5EA8A" w14:textId="77777777" w:rsidR="005F6EB0" w:rsidRPr="009D5DD7" w:rsidRDefault="005F6EB0" w:rsidP="007838F7">
            <w:pPr>
              <w:rPr>
                <w:b/>
                <w:bCs/>
                <w:sz w:val="28"/>
                <w:szCs w:val="28"/>
              </w:rPr>
            </w:pPr>
            <w:r w:rsidRPr="009D5DD7">
              <w:rPr>
                <w:b/>
                <w:bCs/>
                <w:sz w:val="28"/>
                <w:szCs w:val="28"/>
              </w:rPr>
              <w:t>Plan Adopted by</w:t>
            </w:r>
          </w:p>
        </w:tc>
        <w:tc>
          <w:tcPr>
            <w:tcW w:w="5494" w:type="dxa"/>
          </w:tcPr>
          <w:p w14:paraId="626390DD" w14:textId="77777777" w:rsidR="005F6EB0" w:rsidRPr="009D5DD7" w:rsidRDefault="005F6EB0" w:rsidP="007838F7">
            <w:pPr>
              <w:rPr>
                <w:sz w:val="28"/>
                <w:szCs w:val="28"/>
              </w:rPr>
            </w:pPr>
            <w:r w:rsidRPr="009D5DD7">
              <w:rPr>
                <w:sz w:val="28"/>
                <w:szCs w:val="28"/>
              </w:rPr>
              <w:t>Biddulph Town Council</w:t>
            </w:r>
          </w:p>
        </w:tc>
      </w:tr>
      <w:tr w:rsidR="005F6EB0" w:rsidRPr="009D5DD7" w14:paraId="78D4D822" w14:textId="77777777" w:rsidTr="007838F7">
        <w:tc>
          <w:tcPr>
            <w:tcW w:w="5494" w:type="dxa"/>
          </w:tcPr>
          <w:p w14:paraId="01F0A432" w14:textId="77777777" w:rsidR="005F6EB0" w:rsidRPr="009D5DD7" w:rsidRDefault="005F6EB0" w:rsidP="007838F7">
            <w:pPr>
              <w:rPr>
                <w:b/>
                <w:bCs/>
                <w:sz w:val="28"/>
                <w:szCs w:val="28"/>
              </w:rPr>
            </w:pPr>
            <w:r w:rsidRPr="009D5DD7">
              <w:rPr>
                <w:b/>
                <w:bCs/>
                <w:sz w:val="28"/>
                <w:szCs w:val="28"/>
              </w:rPr>
              <w:t>Date of First Adoption</w:t>
            </w:r>
          </w:p>
        </w:tc>
        <w:tc>
          <w:tcPr>
            <w:tcW w:w="5494" w:type="dxa"/>
          </w:tcPr>
          <w:p w14:paraId="07D7B203" w14:textId="7425A6CD" w:rsidR="005F6EB0" w:rsidRPr="009D5DD7" w:rsidRDefault="00567355" w:rsidP="007838F7">
            <w:pPr>
              <w:rPr>
                <w:sz w:val="28"/>
                <w:szCs w:val="28"/>
              </w:rPr>
            </w:pPr>
            <w:r>
              <w:rPr>
                <w:sz w:val="28"/>
                <w:szCs w:val="28"/>
              </w:rPr>
              <w:t>16 May 2023</w:t>
            </w:r>
          </w:p>
        </w:tc>
      </w:tr>
    </w:tbl>
    <w:p w14:paraId="18748648" w14:textId="77777777" w:rsidR="005F6EB0" w:rsidRDefault="005F6EB0" w:rsidP="005F6EB0">
      <w:pPr>
        <w:rPr>
          <w:rFonts w:asciiTheme="minorHAnsi" w:hAnsiTheme="minorHAnsi" w:cstheme="minorHAnsi"/>
          <w:b/>
          <w:bCs/>
          <w:sz w:val="32"/>
          <w:szCs w:val="32"/>
        </w:rPr>
      </w:pPr>
    </w:p>
    <w:p w14:paraId="49503F1D" w14:textId="77777777" w:rsidR="005F6EB0" w:rsidRDefault="005F6EB0" w:rsidP="005F6EB0">
      <w:pPr>
        <w:jc w:val="center"/>
        <w:rPr>
          <w:rFonts w:asciiTheme="minorHAnsi" w:hAnsiTheme="minorHAnsi" w:cstheme="minorHAnsi"/>
          <w:b/>
          <w:bCs/>
          <w:sz w:val="32"/>
          <w:szCs w:val="32"/>
        </w:rPr>
      </w:pPr>
    </w:p>
    <w:p w14:paraId="269215E7" w14:textId="77777777" w:rsidR="005F6EB0" w:rsidRPr="009D5DD7" w:rsidRDefault="005F6EB0" w:rsidP="005F6EB0">
      <w:pPr>
        <w:jc w:val="center"/>
        <w:rPr>
          <w:rFonts w:asciiTheme="minorHAnsi" w:hAnsiTheme="minorHAnsi" w:cstheme="minorHAnsi"/>
          <w:b/>
          <w:bCs/>
          <w:sz w:val="32"/>
          <w:szCs w:val="32"/>
        </w:rPr>
      </w:pPr>
      <w:r w:rsidRPr="009D5DD7">
        <w:rPr>
          <w:rFonts w:asciiTheme="minorHAnsi" w:hAnsiTheme="minorHAnsi" w:cstheme="minorHAnsi"/>
          <w:b/>
          <w:bCs/>
          <w:sz w:val="32"/>
          <w:szCs w:val="32"/>
        </w:rPr>
        <w:t>Version Control</w:t>
      </w:r>
    </w:p>
    <w:p w14:paraId="4D5EF4A4" w14:textId="77777777" w:rsidR="005F6EB0" w:rsidRPr="0033740B" w:rsidRDefault="005F6EB0" w:rsidP="005F6EB0">
      <w:pPr>
        <w:rPr>
          <w:rFonts w:asciiTheme="minorHAnsi" w:hAnsiTheme="minorHAnsi" w:cstheme="minorHAnsi"/>
          <w:b/>
          <w:bCs/>
          <w:sz w:val="28"/>
          <w:szCs w:val="28"/>
        </w:rPr>
      </w:pPr>
    </w:p>
    <w:tbl>
      <w:tblPr>
        <w:tblStyle w:val="TableGrid"/>
        <w:tblW w:w="0" w:type="auto"/>
        <w:tblLook w:val="04A0" w:firstRow="1" w:lastRow="0" w:firstColumn="1" w:lastColumn="0" w:noHBand="0" w:noVBand="1"/>
      </w:tblPr>
      <w:tblGrid>
        <w:gridCol w:w="2943"/>
        <w:gridCol w:w="4382"/>
        <w:gridCol w:w="3663"/>
      </w:tblGrid>
      <w:tr w:rsidR="005F6EB0" w:rsidRPr="009D5DD7" w14:paraId="3C581360" w14:textId="77777777" w:rsidTr="007838F7">
        <w:tc>
          <w:tcPr>
            <w:tcW w:w="2943" w:type="dxa"/>
          </w:tcPr>
          <w:p w14:paraId="4EDC1A7C" w14:textId="77777777" w:rsidR="005F6EB0" w:rsidRPr="009D5DD7" w:rsidRDefault="005F6EB0" w:rsidP="007838F7">
            <w:pPr>
              <w:spacing w:line="360" w:lineRule="auto"/>
              <w:jc w:val="center"/>
              <w:rPr>
                <w:rFonts w:cstheme="minorHAnsi"/>
                <w:b/>
                <w:bCs/>
                <w:sz w:val="28"/>
                <w:szCs w:val="28"/>
              </w:rPr>
            </w:pPr>
            <w:r w:rsidRPr="009D5DD7">
              <w:rPr>
                <w:rFonts w:cstheme="minorHAnsi"/>
                <w:b/>
                <w:bCs/>
                <w:sz w:val="28"/>
                <w:szCs w:val="28"/>
              </w:rPr>
              <w:t>Issue or Change Date</w:t>
            </w:r>
          </w:p>
        </w:tc>
        <w:tc>
          <w:tcPr>
            <w:tcW w:w="4382" w:type="dxa"/>
          </w:tcPr>
          <w:p w14:paraId="6CF0D7E4" w14:textId="77777777" w:rsidR="005F6EB0" w:rsidRPr="009D5DD7" w:rsidRDefault="005F6EB0" w:rsidP="007838F7">
            <w:pPr>
              <w:spacing w:line="360" w:lineRule="auto"/>
              <w:jc w:val="center"/>
              <w:rPr>
                <w:rFonts w:cstheme="minorHAnsi"/>
                <w:b/>
                <w:bCs/>
                <w:sz w:val="28"/>
                <w:szCs w:val="28"/>
              </w:rPr>
            </w:pPr>
            <w:r w:rsidRPr="009D5DD7">
              <w:rPr>
                <w:rFonts w:cstheme="minorHAnsi"/>
                <w:b/>
                <w:bCs/>
                <w:sz w:val="28"/>
                <w:szCs w:val="28"/>
              </w:rPr>
              <w:t>Issue or Change No. Pages Amended and Nature of Change</w:t>
            </w:r>
          </w:p>
        </w:tc>
        <w:tc>
          <w:tcPr>
            <w:tcW w:w="3663" w:type="dxa"/>
          </w:tcPr>
          <w:p w14:paraId="6E9745A7" w14:textId="77777777" w:rsidR="005F6EB0" w:rsidRPr="009D5DD7" w:rsidRDefault="005F6EB0" w:rsidP="007838F7">
            <w:pPr>
              <w:spacing w:line="360" w:lineRule="auto"/>
              <w:jc w:val="center"/>
              <w:rPr>
                <w:rFonts w:cstheme="minorHAnsi"/>
                <w:b/>
                <w:bCs/>
                <w:sz w:val="28"/>
                <w:szCs w:val="28"/>
              </w:rPr>
            </w:pPr>
            <w:r w:rsidRPr="009D5DD7">
              <w:rPr>
                <w:rFonts w:cstheme="minorHAnsi"/>
                <w:b/>
                <w:bCs/>
                <w:sz w:val="28"/>
                <w:szCs w:val="28"/>
              </w:rPr>
              <w:t>Date of Issue/ Change distributed</w:t>
            </w:r>
          </w:p>
        </w:tc>
      </w:tr>
      <w:tr w:rsidR="005F6EB0" w:rsidRPr="009D5DD7" w14:paraId="1ED45AD2" w14:textId="77777777" w:rsidTr="007838F7">
        <w:tc>
          <w:tcPr>
            <w:tcW w:w="2943" w:type="dxa"/>
          </w:tcPr>
          <w:p w14:paraId="19EC1F85" w14:textId="77777777" w:rsidR="005F6EB0" w:rsidRPr="009D5DD7" w:rsidRDefault="005F6EB0" w:rsidP="007838F7">
            <w:pPr>
              <w:spacing w:line="276" w:lineRule="auto"/>
              <w:rPr>
                <w:rFonts w:cstheme="minorHAnsi"/>
                <w:sz w:val="28"/>
                <w:szCs w:val="28"/>
              </w:rPr>
            </w:pPr>
            <w:r w:rsidRPr="009D5DD7">
              <w:rPr>
                <w:rFonts w:cstheme="minorHAnsi"/>
                <w:sz w:val="28"/>
                <w:szCs w:val="28"/>
              </w:rPr>
              <w:t>V1 March 2021</w:t>
            </w:r>
          </w:p>
        </w:tc>
        <w:tc>
          <w:tcPr>
            <w:tcW w:w="4382" w:type="dxa"/>
          </w:tcPr>
          <w:p w14:paraId="1281FC66" w14:textId="77777777" w:rsidR="005F6EB0" w:rsidRPr="009D5DD7" w:rsidRDefault="005F6EB0" w:rsidP="007838F7">
            <w:pPr>
              <w:spacing w:line="276" w:lineRule="auto"/>
              <w:rPr>
                <w:rFonts w:cstheme="minorHAnsi"/>
                <w:sz w:val="28"/>
                <w:szCs w:val="28"/>
              </w:rPr>
            </w:pPr>
            <w:r w:rsidRPr="009D5DD7">
              <w:rPr>
                <w:rFonts w:cstheme="minorHAnsi"/>
                <w:sz w:val="28"/>
                <w:szCs w:val="28"/>
              </w:rPr>
              <w:t>Document created.</w:t>
            </w:r>
          </w:p>
        </w:tc>
        <w:tc>
          <w:tcPr>
            <w:tcW w:w="3663" w:type="dxa"/>
          </w:tcPr>
          <w:p w14:paraId="1FBC88AF" w14:textId="77777777" w:rsidR="005F6EB0" w:rsidRPr="009D5DD7" w:rsidRDefault="005F6EB0" w:rsidP="007838F7">
            <w:pPr>
              <w:spacing w:line="276" w:lineRule="auto"/>
              <w:rPr>
                <w:rFonts w:cstheme="minorHAnsi"/>
                <w:sz w:val="28"/>
                <w:szCs w:val="28"/>
              </w:rPr>
            </w:pPr>
          </w:p>
        </w:tc>
      </w:tr>
      <w:tr w:rsidR="005F6EB0" w:rsidRPr="009D5DD7" w14:paraId="38FC5DD6" w14:textId="77777777" w:rsidTr="007838F7">
        <w:tc>
          <w:tcPr>
            <w:tcW w:w="2943" w:type="dxa"/>
          </w:tcPr>
          <w:p w14:paraId="53ACFB6F" w14:textId="77777777" w:rsidR="005F6EB0" w:rsidRPr="009D5DD7" w:rsidRDefault="005F6EB0" w:rsidP="007838F7">
            <w:pPr>
              <w:spacing w:line="276" w:lineRule="auto"/>
              <w:rPr>
                <w:rFonts w:cstheme="minorHAnsi"/>
                <w:sz w:val="28"/>
                <w:szCs w:val="28"/>
              </w:rPr>
            </w:pPr>
            <w:r w:rsidRPr="009D5DD7">
              <w:rPr>
                <w:rFonts w:cstheme="minorHAnsi"/>
                <w:sz w:val="28"/>
                <w:szCs w:val="28"/>
              </w:rPr>
              <w:t>V2 October 2021</w:t>
            </w:r>
          </w:p>
        </w:tc>
        <w:tc>
          <w:tcPr>
            <w:tcW w:w="4382" w:type="dxa"/>
          </w:tcPr>
          <w:p w14:paraId="2E36C6AA" w14:textId="77777777" w:rsidR="005F6EB0" w:rsidRPr="009D5DD7" w:rsidRDefault="005F6EB0" w:rsidP="007838F7">
            <w:pPr>
              <w:spacing w:line="276" w:lineRule="auto"/>
              <w:rPr>
                <w:rFonts w:cstheme="minorHAnsi"/>
                <w:sz w:val="28"/>
                <w:szCs w:val="28"/>
              </w:rPr>
            </w:pPr>
            <w:r w:rsidRPr="009D5DD7">
              <w:rPr>
                <w:rFonts w:cstheme="minorHAnsi"/>
                <w:sz w:val="28"/>
                <w:szCs w:val="28"/>
              </w:rPr>
              <w:t>Inclusion of ‘Ambulance’ on p7, roles within the community.</w:t>
            </w:r>
          </w:p>
          <w:p w14:paraId="06702C79" w14:textId="77777777" w:rsidR="005F6EB0" w:rsidRPr="009D5DD7" w:rsidRDefault="005F6EB0" w:rsidP="007838F7">
            <w:pPr>
              <w:spacing w:line="276" w:lineRule="auto"/>
              <w:rPr>
                <w:rFonts w:cstheme="minorHAnsi"/>
                <w:sz w:val="28"/>
                <w:szCs w:val="28"/>
              </w:rPr>
            </w:pPr>
            <w:r w:rsidRPr="009D5DD7">
              <w:rPr>
                <w:rFonts w:cstheme="minorHAnsi"/>
                <w:sz w:val="28"/>
                <w:szCs w:val="28"/>
              </w:rPr>
              <w:t>Inclusion of potential safe spaces</w:t>
            </w:r>
          </w:p>
        </w:tc>
        <w:tc>
          <w:tcPr>
            <w:tcW w:w="3663" w:type="dxa"/>
          </w:tcPr>
          <w:p w14:paraId="1866C0BA" w14:textId="77777777" w:rsidR="005F6EB0" w:rsidRPr="009D5DD7" w:rsidRDefault="005F6EB0" w:rsidP="007838F7">
            <w:pPr>
              <w:spacing w:line="276" w:lineRule="auto"/>
              <w:rPr>
                <w:rFonts w:cstheme="minorHAnsi"/>
                <w:sz w:val="28"/>
                <w:szCs w:val="28"/>
              </w:rPr>
            </w:pPr>
            <w:r w:rsidRPr="009D5DD7">
              <w:rPr>
                <w:rFonts w:cstheme="minorHAnsi"/>
                <w:sz w:val="28"/>
                <w:szCs w:val="28"/>
              </w:rPr>
              <w:t>18 October 2021.</w:t>
            </w:r>
          </w:p>
        </w:tc>
      </w:tr>
      <w:tr w:rsidR="005F6EB0" w:rsidRPr="009D5DD7" w14:paraId="6DB714A1" w14:textId="77777777" w:rsidTr="007838F7">
        <w:tc>
          <w:tcPr>
            <w:tcW w:w="2943" w:type="dxa"/>
          </w:tcPr>
          <w:p w14:paraId="44A8B269" w14:textId="77777777" w:rsidR="005F6EB0" w:rsidRPr="009D5DD7" w:rsidRDefault="005F6EB0" w:rsidP="007838F7">
            <w:pPr>
              <w:spacing w:line="276" w:lineRule="auto"/>
              <w:rPr>
                <w:rFonts w:cstheme="minorHAnsi"/>
                <w:sz w:val="28"/>
                <w:szCs w:val="28"/>
              </w:rPr>
            </w:pPr>
            <w:r w:rsidRPr="009D5DD7">
              <w:rPr>
                <w:rFonts w:cstheme="minorHAnsi"/>
                <w:sz w:val="28"/>
                <w:szCs w:val="28"/>
              </w:rPr>
              <w:t>V3 December 2021</w:t>
            </w:r>
          </w:p>
        </w:tc>
        <w:tc>
          <w:tcPr>
            <w:tcW w:w="4382" w:type="dxa"/>
          </w:tcPr>
          <w:p w14:paraId="16D12D8E" w14:textId="77777777" w:rsidR="005F6EB0" w:rsidRPr="009D5DD7" w:rsidRDefault="005F6EB0" w:rsidP="007838F7">
            <w:pPr>
              <w:spacing w:line="276" w:lineRule="auto"/>
              <w:rPr>
                <w:rFonts w:cstheme="minorHAnsi"/>
                <w:sz w:val="28"/>
                <w:szCs w:val="28"/>
              </w:rPr>
            </w:pPr>
            <w:r w:rsidRPr="009D5DD7">
              <w:rPr>
                <w:rFonts w:cstheme="minorHAnsi"/>
                <w:sz w:val="28"/>
                <w:szCs w:val="28"/>
              </w:rPr>
              <w:t>Risk assessments added as appendices</w:t>
            </w:r>
          </w:p>
        </w:tc>
        <w:tc>
          <w:tcPr>
            <w:tcW w:w="3663" w:type="dxa"/>
          </w:tcPr>
          <w:p w14:paraId="71CD5808" w14:textId="77777777" w:rsidR="005F6EB0" w:rsidRPr="009D5DD7" w:rsidRDefault="005F6EB0" w:rsidP="007838F7">
            <w:pPr>
              <w:spacing w:line="276" w:lineRule="auto"/>
              <w:rPr>
                <w:rFonts w:cstheme="minorHAnsi"/>
                <w:sz w:val="28"/>
                <w:szCs w:val="28"/>
              </w:rPr>
            </w:pPr>
          </w:p>
        </w:tc>
      </w:tr>
      <w:tr w:rsidR="005F6EB0" w:rsidRPr="009D5DD7" w14:paraId="23CD1BF4" w14:textId="77777777" w:rsidTr="007838F7">
        <w:tc>
          <w:tcPr>
            <w:tcW w:w="2943" w:type="dxa"/>
          </w:tcPr>
          <w:p w14:paraId="239F49B8" w14:textId="77777777" w:rsidR="005F6EB0" w:rsidRPr="009D5DD7" w:rsidRDefault="005F6EB0" w:rsidP="007838F7">
            <w:pPr>
              <w:spacing w:line="276" w:lineRule="auto"/>
              <w:rPr>
                <w:rFonts w:cstheme="minorHAnsi"/>
                <w:sz w:val="28"/>
                <w:szCs w:val="28"/>
              </w:rPr>
            </w:pPr>
            <w:r w:rsidRPr="009D5DD7">
              <w:rPr>
                <w:rFonts w:cstheme="minorHAnsi"/>
                <w:sz w:val="28"/>
                <w:szCs w:val="28"/>
              </w:rPr>
              <w:t>V4 July 2022</w:t>
            </w:r>
          </w:p>
        </w:tc>
        <w:tc>
          <w:tcPr>
            <w:tcW w:w="4382" w:type="dxa"/>
          </w:tcPr>
          <w:p w14:paraId="30DBDA9B" w14:textId="77777777" w:rsidR="005F6EB0" w:rsidRPr="009D5DD7" w:rsidRDefault="005F6EB0" w:rsidP="007838F7">
            <w:pPr>
              <w:spacing w:line="276" w:lineRule="auto"/>
              <w:rPr>
                <w:rFonts w:cstheme="minorHAnsi"/>
                <w:sz w:val="28"/>
                <w:szCs w:val="28"/>
              </w:rPr>
            </w:pPr>
            <w:r w:rsidRPr="009D5DD7">
              <w:rPr>
                <w:rFonts w:cstheme="minorHAnsi"/>
                <w:sz w:val="28"/>
                <w:szCs w:val="28"/>
              </w:rPr>
              <w:t>Final amendments</w:t>
            </w:r>
          </w:p>
        </w:tc>
        <w:tc>
          <w:tcPr>
            <w:tcW w:w="3663" w:type="dxa"/>
          </w:tcPr>
          <w:p w14:paraId="7D5E4013" w14:textId="77777777" w:rsidR="005F6EB0" w:rsidRPr="009D5DD7" w:rsidRDefault="005F6EB0" w:rsidP="007838F7">
            <w:pPr>
              <w:spacing w:line="276" w:lineRule="auto"/>
              <w:rPr>
                <w:rFonts w:cstheme="minorHAnsi"/>
                <w:sz w:val="28"/>
                <w:szCs w:val="28"/>
              </w:rPr>
            </w:pPr>
            <w:r w:rsidRPr="009D5DD7">
              <w:rPr>
                <w:rFonts w:cstheme="minorHAnsi"/>
                <w:sz w:val="28"/>
                <w:szCs w:val="28"/>
              </w:rPr>
              <w:t>4 July 2022</w:t>
            </w:r>
          </w:p>
        </w:tc>
      </w:tr>
      <w:tr w:rsidR="005F6EB0" w:rsidRPr="009D5DD7" w14:paraId="17EBF30B" w14:textId="77777777" w:rsidTr="007838F7">
        <w:tc>
          <w:tcPr>
            <w:tcW w:w="2943" w:type="dxa"/>
          </w:tcPr>
          <w:p w14:paraId="0EB62DA5" w14:textId="50A33E9F" w:rsidR="005F6EB0" w:rsidRPr="009D5DD7" w:rsidRDefault="00567355" w:rsidP="007838F7">
            <w:pPr>
              <w:spacing w:line="276" w:lineRule="auto"/>
              <w:rPr>
                <w:rFonts w:cstheme="minorHAnsi"/>
                <w:sz w:val="28"/>
                <w:szCs w:val="28"/>
              </w:rPr>
            </w:pPr>
            <w:r>
              <w:rPr>
                <w:rFonts w:cstheme="minorHAnsi"/>
                <w:sz w:val="28"/>
                <w:szCs w:val="28"/>
              </w:rPr>
              <w:t>V5 May 2023</w:t>
            </w:r>
          </w:p>
        </w:tc>
        <w:tc>
          <w:tcPr>
            <w:tcW w:w="4382" w:type="dxa"/>
          </w:tcPr>
          <w:p w14:paraId="7E01C9C9" w14:textId="79A0FE28" w:rsidR="005F6EB0" w:rsidRPr="009D5DD7" w:rsidRDefault="00EF57EA" w:rsidP="007838F7">
            <w:pPr>
              <w:spacing w:line="276" w:lineRule="auto"/>
              <w:rPr>
                <w:rFonts w:cstheme="minorHAnsi"/>
                <w:sz w:val="28"/>
                <w:szCs w:val="28"/>
              </w:rPr>
            </w:pPr>
            <w:r>
              <w:rPr>
                <w:rFonts w:cstheme="minorHAnsi"/>
                <w:sz w:val="28"/>
                <w:szCs w:val="28"/>
              </w:rPr>
              <w:t>Councillors amended</w:t>
            </w:r>
          </w:p>
        </w:tc>
        <w:tc>
          <w:tcPr>
            <w:tcW w:w="3663" w:type="dxa"/>
          </w:tcPr>
          <w:p w14:paraId="25A722BA" w14:textId="77777777" w:rsidR="005F6EB0" w:rsidRPr="009D5DD7" w:rsidRDefault="005F6EB0" w:rsidP="007838F7">
            <w:pPr>
              <w:spacing w:line="276" w:lineRule="auto"/>
              <w:rPr>
                <w:rFonts w:cstheme="minorHAnsi"/>
                <w:sz w:val="28"/>
                <w:szCs w:val="28"/>
              </w:rPr>
            </w:pPr>
          </w:p>
        </w:tc>
      </w:tr>
    </w:tbl>
    <w:p w14:paraId="51D7ACAF" w14:textId="77777777" w:rsidR="005F6EB0" w:rsidRPr="0033740B" w:rsidRDefault="005F6EB0" w:rsidP="005F6EB0">
      <w:pPr>
        <w:jc w:val="center"/>
        <w:rPr>
          <w:rFonts w:asciiTheme="minorHAnsi" w:hAnsiTheme="minorHAnsi" w:cstheme="minorHAnsi"/>
          <w:b/>
          <w:bCs/>
          <w:sz w:val="28"/>
          <w:szCs w:val="28"/>
        </w:rPr>
      </w:pPr>
    </w:p>
    <w:p w14:paraId="5A089E8C" w14:textId="77777777" w:rsidR="005F6EB0" w:rsidRDefault="005F6EB0" w:rsidP="005F6EB0">
      <w:pPr>
        <w:jc w:val="center"/>
        <w:rPr>
          <w:rFonts w:asciiTheme="minorHAnsi" w:hAnsiTheme="minorHAnsi" w:cstheme="minorHAnsi"/>
          <w:b/>
          <w:bCs/>
          <w:sz w:val="32"/>
          <w:szCs w:val="32"/>
        </w:rPr>
      </w:pPr>
    </w:p>
    <w:p w14:paraId="17B74D0F" w14:textId="77777777" w:rsidR="005F6EB0" w:rsidRPr="009D5DD7" w:rsidRDefault="005F6EB0" w:rsidP="005F6EB0">
      <w:pPr>
        <w:jc w:val="center"/>
        <w:rPr>
          <w:rFonts w:asciiTheme="minorHAnsi" w:hAnsiTheme="minorHAnsi" w:cstheme="minorHAnsi"/>
          <w:b/>
          <w:bCs/>
          <w:sz w:val="32"/>
          <w:szCs w:val="32"/>
        </w:rPr>
      </w:pPr>
      <w:r w:rsidRPr="009D5DD7">
        <w:rPr>
          <w:rFonts w:asciiTheme="minorHAnsi" w:hAnsiTheme="minorHAnsi" w:cstheme="minorHAnsi"/>
          <w:b/>
          <w:bCs/>
          <w:sz w:val="32"/>
          <w:szCs w:val="32"/>
        </w:rPr>
        <w:t>Distribution</w:t>
      </w:r>
    </w:p>
    <w:p w14:paraId="6E13F703" w14:textId="77777777" w:rsidR="005F6EB0" w:rsidRDefault="005F6EB0" w:rsidP="005F6EB0">
      <w:pPr>
        <w:jc w:val="center"/>
        <w:rPr>
          <w:rFonts w:asciiTheme="minorHAnsi" w:hAnsiTheme="minorHAnsi" w:cstheme="minorHAnsi"/>
          <w:b/>
          <w:bCs/>
          <w:sz w:val="28"/>
          <w:szCs w:val="28"/>
        </w:rPr>
      </w:pPr>
    </w:p>
    <w:p w14:paraId="0EF821A2" w14:textId="77777777" w:rsidR="005F6EB0" w:rsidRPr="009D5DD7" w:rsidRDefault="005F6EB0" w:rsidP="005F6EB0">
      <w:pPr>
        <w:rPr>
          <w:rFonts w:asciiTheme="minorHAnsi" w:hAnsiTheme="minorHAnsi" w:cstheme="minorHAnsi"/>
          <w:sz w:val="28"/>
          <w:szCs w:val="28"/>
        </w:rPr>
      </w:pPr>
      <w:r w:rsidRPr="009D5DD7">
        <w:rPr>
          <w:rFonts w:asciiTheme="minorHAnsi" w:hAnsiTheme="minorHAnsi" w:cstheme="minorHAnsi"/>
          <w:sz w:val="28"/>
          <w:szCs w:val="28"/>
        </w:rPr>
        <w:t xml:space="preserve">When this Plan is updated, the revised version is sent to: </w:t>
      </w:r>
    </w:p>
    <w:p w14:paraId="602EFAEC" w14:textId="77777777" w:rsidR="005F6EB0" w:rsidRPr="005F6EB0" w:rsidRDefault="005F6EB0" w:rsidP="005F6EB0">
      <w:pPr>
        <w:pStyle w:val="ListParagraph"/>
        <w:numPr>
          <w:ilvl w:val="0"/>
          <w:numId w:val="28"/>
        </w:numPr>
        <w:rPr>
          <w:rFonts w:asciiTheme="minorHAnsi" w:hAnsiTheme="minorHAnsi" w:cstheme="minorHAnsi"/>
          <w:sz w:val="28"/>
          <w:szCs w:val="28"/>
        </w:rPr>
      </w:pPr>
      <w:r w:rsidRPr="005F6EB0">
        <w:rPr>
          <w:rFonts w:asciiTheme="minorHAnsi" w:hAnsiTheme="minorHAnsi" w:cstheme="minorHAnsi"/>
          <w:sz w:val="28"/>
          <w:szCs w:val="28"/>
        </w:rPr>
        <w:t>All Councillors and Officers of the Town Council</w:t>
      </w:r>
    </w:p>
    <w:p w14:paraId="055D1CFC" w14:textId="56695F21" w:rsidR="005F6EB0" w:rsidRPr="005F6EB0" w:rsidRDefault="005F6EB0" w:rsidP="005F6EB0">
      <w:pPr>
        <w:pStyle w:val="ListParagraph"/>
        <w:numPr>
          <w:ilvl w:val="0"/>
          <w:numId w:val="28"/>
        </w:numPr>
        <w:rPr>
          <w:rFonts w:asciiTheme="minorHAnsi" w:hAnsiTheme="minorHAnsi" w:cstheme="minorHAnsi"/>
          <w:sz w:val="28"/>
          <w:szCs w:val="28"/>
        </w:rPr>
      </w:pPr>
      <w:r w:rsidRPr="005F6EB0">
        <w:rPr>
          <w:rFonts w:asciiTheme="minorHAnsi" w:hAnsiTheme="minorHAnsi" w:cstheme="minorHAnsi"/>
          <w:sz w:val="28"/>
          <w:szCs w:val="28"/>
        </w:rPr>
        <w:t>Staffordshire Moorlands District Council</w:t>
      </w:r>
      <w:r w:rsidR="00DD6B9B">
        <w:rPr>
          <w:rFonts w:asciiTheme="minorHAnsi" w:hAnsiTheme="minorHAnsi" w:cstheme="minorHAnsi"/>
          <w:sz w:val="28"/>
          <w:szCs w:val="28"/>
        </w:rPr>
        <w:t xml:space="preserve"> </w:t>
      </w:r>
      <w:r w:rsidR="00DD6B9B" w:rsidRPr="00DD6B9B">
        <w:rPr>
          <w:rFonts w:asciiTheme="minorHAnsi" w:hAnsiTheme="minorHAnsi" w:cstheme="minorHAnsi"/>
          <w:sz w:val="28"/>
          <w:szCs w:val="28"/>
        </w:rPr>
        <w:t>(inc. relevant Councillors)</w:t>
      </w:r>
    </w:p>
    <w:p w14:paraId="602D9C94" w14:textId="57A68424" w:rsidR="005F6EB0" w:rsidRPr="005F6EB0" w:rsidRDefault="00DD6B9B" w:rsidP="005F6EB0">
      <w:pPr>
        <w:pStyle w:val="ListParagraph"/>
        <w:numPr>
          <w:ilvl w:val="0"/>
          <w:numId w:val="28"/>
        </w:numPr>
        <w:rPr>
          <w:rFonts w:asciiTheme="minorHAnsi" w:hAnsiTheme="minorHAnsi" w:cstheme="minorHAnsi"/>
          <w:sz w:val="28"/>
          <w:szCs w:val="28"/>
        </w:rPr>
      </w:pPr>
      <w:r w:rsidRPr="005F6EB0">
        <w:rPr>
          <w:rFonts w:asciiTheme="minorHAnsi" w:hAnsiTheme="minorHAnsi" w:cstheme="minorHAnsi"/>
          <w:sz w:val="28"/>
          <w:szCs w:val="28"/>
        </w:rPr>
        <w:t>Staffordshire</w:t>
      </w:r>
      <w:r w:rsidR="005F6EB0" w:rsidRPr="005F6EB0">
        <w:rPr>
          <w:rFonts w:asciiTheme="minorHAnsi" w:hAnsiTheme="minorHAnsi" w:cstheme="minorHAnsi"/>
          <w:sz w:val="28"/>
          <w:szCs w:val="28"/>
        </w:rPr>
        <w:t xml:space="preserve"> County Council</w:t>
      </w:r>
      <w:r>
        <w:rPr>
          <w:rFonts w:asciiTheme="minorHAnsi" w:hAnsiTheme="minorHAnsi" w:cstheme="minorHAnsi"/>
          <w:sz w:val="28"/>
          <w:szCs w:val="28"/>
        </w:rPr>
        <w:t xml:space="preserve"> (inc. relevant Councillors)</w:t>
      </w:r>
    </w:p>
    <w:p w14:paraId="50DCB9F9" w14:textId="77777777" w:rsidR="005F6EB0" w:rsidRPr="005F6EB0" w:rsidRDefault="005F6EB0" w:rsidP="005F6EB0">
      <w:pPr>
        <w:pStyle w:val="ListParagraph"/>
        <w:numPr>
          <w:ilvl w:val="0"/>
          <w:numId w:val="28"/>
        </w:numPr>
        <w:rPr>
          <w:rFonts w:asciiTheme="minorHAnsi" w:hAnsiTheme="minorHAnsi" w:cstheme="minorHAnsi"/>
          <w:sz w:val="28"/>
          <w:szCs w:val="28"/>
        </w:rPr>
      </w:pPr>
      <w:r w:rsidRPr="005F6EB0">
        <w:rPr>
          <w:rFonts w:asciiTheme="minorHAnsi" w:hAnsiTheme="minorHAnsi" w:cstheme="minorHAnsi"/>
          <w:sz w:val="28"/>
          <w:szCs w:val="28"/>
        </w:rPr>
        <w:t>Staffordshire Police</w:t>
      </w:r>
    </w:p>
    <w:p w14:paraId="3ED767FD" w14:textId="77777777" w:rsidR="005F6EB0" w:rsidRPr="005F6EB0" w:rsidRDefault="005F6EB0" w:rsidP="005F6EB0">
      <w:pPr>
        <w:pStyle w:val="ListParagraph"/>
        <w:numPr>
          <w:ilvl w:val="0"/>
          <w:numId w:val="28"/>
        </w:numPr>
        <w:rPr>
          <w:rFonts w:asciiTheme="minorHAnsi" w:hAnsiTheme="minorHAnsi" w:cstheme="minorHAnsi"/>
          <w:sz w:val="28"/>
          <w:szCs w:val="28"/>
        </w:rPr>
      </w:pPr>
      <w:r w:rsidRPr="005F6EB0">
        <w:rPr>
          <w:rFonts w:asciiTheme="minorHAnsi" w:hAnsiTheme="minorHAnsi" w:cstheme="minorHAnsi"/>
          <w:sz w:val="28"/>
          <w:szCs w:val="28"/>
        </w:rPr>
        <w:t>West Midlands Ambulance Service</w:t>
      </w:r>
    </w:p>
    <w:p w14:paraId="68BD2947" w14:textId="1B251B5C" w:rsidR="005F6EB0" w:rsidRDefault="005F6EB0" w:rsidP="005F6EB0">
      <w:pPr>
        <w:pStyle w:val="ListParagraph"/>
        <w:numPr>
          <w:ilvl w:val="0"/>
          <w:numId w:val="28"/>
        </w:numPr>
        <w:rPr>
          <w:rFonts w:asciiTheme="minorHAnsi" w:hAnsiTheme="minorHAnsi" w:cstheme="minorHAnsi"/>
          <w:sz w:val="28"/>
          <w:szCs w:val="28"/>
        </w:rPr>
      </w:pPr>
      <w:r w:rsidRPr="005F6EB0">
        <w:rPr>
          <w:rFonts w:asciiTheme="minorHAnsi" w:hAnsiTheme="minorHAnsi" w:cstheme="minorHAnsi"/>
          <w:sz w:val="28"/>
          <w:szCs w:val="28"/>
        </w:rPr>
        <w:t>Staffordshire Fire and Rescue Service</w:t>
      </w:r>
    </w:p>
    <w:p w14:paraId="799762AC" w14:textId="4E0C60FB" w:rsidR="00DD6B9B" w:rsidRPr="005F6EB0" w:rsidRDefault="00DD6B9B" w:rsidP="005F6EB0">
      <w:pPr>
        <w:pStyle w:val="ListParagraph"/>
        <w:numPr>
          <w:ilvl w:val="0"/>
          <w:numId w:val="28"/>
        </w:numPr>
        <w:rPr>
          <w:rFonts w:asciiTheme="minorHAnsi" w:hAnsiTheme="minorHAnsi" w:cstheme="minorHAnsi"/>
          <w:sz w:val="28"/>
          <w:szCs w:val="28"/>
        </w:rPr>
      </w:pPr>
      <w:r>
        <w:rPr>
          <w:rFonts w:asciiTheme="minorHAnsi" w:hAnsiTheme="minorHAnsi" w:cstheme="minorHAnsi"/>
          <w:sz w:val="28"/>
          <w:szCs w:val="28"/>
        </w:rPr>
        <w:t>Local Health Centre managers</w:t>
      </w:r>
    </w:p>
    <w:p w14:paraId="3BE576DD" w14:textId="77777777" w:rsidR="005F6EB0" w:rsidRDefault="005F6EB0" w:rsidP="005F6EB0">
      <w:pPr>
        <w:rPr>
          <w:rFonts w:asciiTheme="minorHAnsi" w:hAnsiTheme="minorHAnsi" w:cstheme="minorHAnsi"/>
          <w:sz w:val="28"/>
          <w:szCs w:val="28"/>
        </w:rPr>
      </w:pPr>
    </w:p>
    <w:p w14:paraId="6D0DCF9A" w14:textId="77777777" w:rsidR="005F6EB0" w:rsidRDefault="005F6EB0" w:rsidP="005F6EB0">
      <w:pPr>
        <w:rPr>
          <w:rFonts w:asciiTheme="minorHAnsi" w:hAnsiTheme="minorHAnsi" w:cstheme="minorHAnsi"/>
          <w:b/>
          <w:bCs/>
          <w:sz w:val="28"/>
          <w:szCs w:val="28"/>
        </w:rPr>
      </w:pPr>
      <w:r>
        <w:rPr>
          <w:rFonts w:asciiTheme="minorHAnsi" w:hAnsiTheme="minorHAnsi" w:cstheme="minorHAnsi"/>
          <w:sz w:val="28"/>
          <w:szCs w:val="28"/>
        </w:rPr>
        <w:t xml:space="preserve">Contact information for Officers and Councillors is contained within this Plan. This information is </w:t>
      </w:r>
      <w:r w:rsidRPr="005F6EB0">
        <w:rPr>
          <w:rFonts w:asciiTheme="minorHAnsi" w:hAnsiTheme="minorHAnsi" w:cstheme="minorHAnsi"/>
          <w:b/>
          <w:bCs/>
          <w:sz w:val="28"/>
          <w:szCs w:val="28"/>
        </w:rPr>
        <w:t>not available</w:t>
      </w:r>
      <w:r>
        <w:rPr>
          <w:rFonts w:asciiTheme="minorHAnsi" w:hAnsiTheme="minorHAnsi" w:cstheme="minorHAnsi"/>
          <w:sz w:val="28"/>
          <w:szCs w:val="28"/>
        </w:rPr>
        <w:t xml:space="preserve"> to the wider public. </w:t>
      </w:r>
    </w:p>
    <w:p w14:paraId="14967010" w14:textId="45E2468C" w:rsidR="005F6EB0" w:rsidRDefault="005F6EB0">
      <w:pPr>
        <w:rPr>
          <w:rFonts w:asciiTheme="minorHAnsi" w:hAnsiTheme="minorHAnsi" w:cstheme="minorHAnsi"/>
          <w:sz w:val="28"/>
          <w:szCs w:val="28"/>
        </w:rPr>
      </w:pPr>
    </w:p>
    <w:p w14:paraId="2BC01D5E" w14:textId="77777777" w:rsidR="005F6EB0" w:rsidRDefault="005F6EB0">
      <w:pPr>
        <w:rPr>
          <w:rFonts w:asciiTheme="minorHAnsi" w:hAnsiTheme="minorHAnsi" w:cstheme="minorHAnsi"/>
          <w:sz w:val="28"/>
          <w:szCs w:val="28"/>
        </w:rPr>
      </w:pPr>
      <w:r>
        <w:rPr>
          <w:rFonts w:asciiTheme="minorHAnsi" w:hAnsiTheme="minorHAnsi" w:cstheme="minorHAnsi"/>
          <w:sz w:val="28"/>
          <w:szCs w:val="28"/>
        </w:rPr>
        <w:br w:type="page"/>
      </w:r>
    </w:p>
    <w:p w14:paraId="5C33E8AF" w14:textId="350C164B" w:rsidR="002105CA" w:rsidRPr="00CF1E01" w:rsidRDefault="00CF1E01" w:rsidP="00CF1E01">
      <w:pPr>
        <w:rPr>
          <w:rFonts w:asciiTheme="minorHAnsi" w:hAnsiTheme="minorHAnsi" w:cstheme="minorHAnsi"/>
          <w:sz w:val="28"/>
          <w:szCs w:val="28"/>
        </w:rPr>
      </w:pPr>
      <w:r w:rsidRPr="00CF1E01">
        <w:rPr>
          <w:rFonts w:asciiTheme="minorHAnsi" w:hAnsiTheme="minorHAnsi" w:cstheme="minorHAnsi"/>
          <w:sz w:val="28"/>
          <w:szCs w:val="28"/>
        </w:rPr>
        <w:lastRenderedPageBreak/>
        <w:t>Th</w:t>
      </w:r>
      <w:r w:rsidR="00A34F8E">
        <w:rPr>
          <w:rFonts w:asciiTheme="minorHAnsi" w:hAnsiTheme="minorHAnsi" w:cstheme="minorHAnsi"/>
          <w:sz w:val="28"/>
          <w:szCs w:val="28"/>
        </w:rPr>
        <w:t>is Emergency Plan considers the activities and responses across the</w:t>
      </w:r>
      <w:r w:rsidRPr="00CF1E01">
        <w:rPr>
          <w:rFonts w:asciiTheme="minorHAnsi" w:hAnsiTheme="minorHAnsi" w:cstheme="minorHAnsi"/>
          <w:sz w:val="28"/>
          <w:szCs w:val="28"/>
        </w:rPr>
        <w:t xml:space="preserve"> five wards of Biddulph:</w:t>
      </w:r>
    </w:p>
    <w:p w14:paraId="6C098B93" w14:textId="25429C86" w:rsidR="00CF1E01" w:rsidRDefault="00CF1E01">
      <w:pP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62336" behindDoc="0" locked="0" layoutInCell="1" allowOverlap="1" wp14:anchorId="077B7C67" wp14:editId="7E9930F4">
                <wp:simplePos x="0" y="0"/>
                <wp:positionH relativeFrom="column">
                  <wp:posOffset>103979</wp:posOffset>
                </wp:positionH>
                <wp:positionV relativeFrom="paragraph">
                  <wp:posOffset>115125</wp:posOffset>
                </wp:positionV>
                <wp:extent cx="6387152" cy="5500047"/>
                <wp:effectExtent l="0" t="0" r="13970" b="24765"/>
                <wp:wrapNone/>
                <wp:docPr id="12" name="Text Box 12"/>
                <wp:cNvGraphicFramePr/>
                <a:graphic xmlns:a="http://schemas.openxmlformats.org/drawingml/2006/main">
                  <a:graphicData uri="http://schemas.microsoft.com/office/word/2010/wordprocessingShape">
                    <wps:wsp>
                      <wps:cNvSpPr txBox="1"/>
                      <wps:spPr>
                        <a:xfrm>
                          <a:off x="0" y="0"/>
                          <a:ext cx="6387152" cy="5500047"/>
                        </a:xfrm>
                        <a:prstGeom prst="rect">
                          <a:avLst/>
                        </a:prstGeom>
                        <a:solidFill>
                          <a:schemeClr val="lt1"/>
                        </a:solidFill>
                        <a:ln w="6350">
                          <a:solidFill>
                            <a:prstClr val="black"/>
                          </a:solidFill>
                        </a:ln>
                      </wps:spPr>
                      <wps:txbx>
                        <w:txbxContent>
                          <w:p w14:paraId="761836AF" w14:textId="577EEBB8" w:rsidR="00CF1E01" w:rsidRDefault="00CF1E01">
                            <w:r>
                              <w:rPr>
                                <w:noProof/>
                              </w:rPr>
                              <w:drawing>
                                <wp:inline distT="0" distB="0" distL="0" distR="0" wp14:anchorId="3B25DDE4" wp14:editId="79D982BB">
                                  <wp:extent cx="6197600" cy="5274310"/>
                                  <wp:effectExtent l="0" t="0" r="0" b="254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2"/>
                                          <a:stretch>
                                            <a:fillRect/>
                                          </a:stretch>
                                        </pic:blipFill>
                                        <pic:spPr>
                                          <a:xfrm>
                                            <a:off x="0" y="0"/>
                                            <a:ext cx="6197600" cy="527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B7C67" id="Text Box 12" o:spid="_x0000_s1027" type="#_x0000_t202" style="position:absolute;margin-left:8.2pt;margin-top:9.05pt;width:502.95pt;height:43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" fillcolor="white [3201]" strokeweight=".5pt">
                <v:textbox>
                  <w:txbxContent>
                    <w:p w14:paraId="761836AF" w14:textId="577EEBB8" w:rsidR="00CF1E01" w:rsidRDefault="00CF1E01">
                      <w:r>
                        <w:rPr>
                          <w:noProof/>
                        </w:rPr>
                        <w:drawing>
                          <wp:inline distT="0" distB="0" distL="0" distR="0" wp14:anchorId="3B25DDE4" wp14:editId="79D982BB">
                            <wp:extent cx="6197600" cy="5274310"/>
                            <wp:effectExtent l="0" t="0" r="0" b="254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2"/>
                                    <a:stretch>
                                      <a:fillRect/>
                                    </a:stretch>
                                  </pic:blipFill>
                                  <pic:spPr>
                                    <a:xfrm>
                                      <a:off x="0" y="0"/>
                                      <a:ext cx="6197600" cy="5274310"/>
                                    </a:xfrm>
                                    <a:prstGeom prst="rect">
                                      <a:avLst/>
                                    </a:prstGeom>
                                  </pic:spPr>
                                </pic:pic>
                              </a:graphicData>
                            </a:graphic>
                          </wp:inline>
                        </w:drawing>
                      </w:r>
                    </w:p>
                  </w:txbxContent>
                </v:textbox>
              </v:shape>
            </w:pict>
          </mc:Fallback>
        </mc:AlternateContent>
      </w:r>
    </w:p>
    <w:p w14:paraId="3D63C14C" w14:textId="77777777" w:rsidR="00CF1E01" w:rsidRDefault="00CF1E01">
      <w:pPr>
        <w:rPr>
          <w:rFonts w:asciiTheme="minorHAnsi" w:hAnsiTheme="minorHAnsi" w:cstheme="minorHAnsi"/>
          <w:sz w:val="28"/>
          <w:szCs w:val="28"/>
        </w:rPr>
      </w:pPr>
    </w:p>
    <w:p w14:paraId="64DAD329" w14:textId="77777777" w:rsidR="00CF1E01" w:rsidRDefault="00CF1E01">
      <w:pPr>
        <w:rPr>
          <w:rFonts w:asciiTheme="minorHAnsi" w:hAnsiTheme="minorHAnsi" w:cstheme="minorHAnsi"/>
          <w:sz w:val="28"/>
          <w:szCs w:val="28"/>
        </w:rPr>
      </w:pPr>
    </w:p>
    <w:p w14:paraId="71DA9B1B" w14:textId="77777777" w:rsidR="00CF1E01" w:rsidRDefault="00CF1E01">
      <w:pPr>
        <w:rPr>
          <w:rFonts w:asciiTheme="minorHAnsi" w:hAnsiTheme="minorHAnsi" w:cstheme="minorHAnsi"/>
          <w:sz w:val="28"/>
          <w:szCs w:val="28"/>
        </w:rPr>
      </w:pPr>
    </w:p>
    <w:p w14:paraId="6597F9BB" w14:textId="77777777" w:rsidR="00CF1E01" w:rsidRDefault="00CF1E01">
      <w:pPr>
        <w:rPr>
          <w:rFonts w:asciiTheme="minorHAnsi" w:hAnsiTheme="minorHAnsi" w:cstheme="minorHAnsi"/>
          <w:sz w:val="28"/>
          <w:szCs w:val="28"/>
        </w:rPr>
      </w:pPr>
    </w:p>
    <w:p w14:paraId="49561551" w14:textId="77777777" w:rsidR="00CF1E01" w:rsidRDefault="00CF1E01">
      <w:pPr>
        <w:rPr>
          <w:rFonts w:asciiTheme="minorHAnsi" w:hAnsiTheme="minorHAnsi" w:cstheme="minorHAnsi"/>
          <w:sz w:val="28"/>
          <w:szCs w:val="28"/>
        </w:rPr>
      </w:pPr>
    </w:p>
    <w:p w14:paraId="749156BA" w14:textId="77777777" w:rsidR="00CF1E01" w:rsidRDefault="00CF1E01">
      <w:pPr>
        <w:rPr>
          <w:rFonts w:asciiTheme="minorHAnsi" w:hAnsiTheme="minorHAnsi" w:cstheme="minorHAnsi"/>
          <w:sz w:val="28"/>
          <w:szCs w:val="28"/>
        </w:rPr>
      </w:pPr>
    </w:p>
    <w:p w14:paraId="0636AC93" w14:textId="77777777" w:rsidR="00CF1E01" w:rsidRDefault="00CF1E01">
      <w:pPr>
        <w:rPr>
          <w:rFonts w:asciiTheme="minorHAnsi" w:hAnsiTheme="minorHAnsi" w:cstheme="minorHAnsi"/>
          <w:sz w:val="28"/>
          <w:szCs w:val="28"/>
        </w:rPr>
      </w:pPr>
    </w:p>
    <w:p w14:paraId="31623B20" w14:textId="77777777" w:rsidR="00CF1E01" w:rsidRDefault="00CF1E01">
      <w:pPr>
        <w:rPr>
          <w:rFonts w:asciiTheme="minorHAnsi" w:hAnsiTheme="minorHAnsi" w:cstheme="minorHAnsi"/>
          <w:sz w:val="28"/>
          <w:szCs w:val="28"/>
        </w:rPr>
      </w:pPr>
    </w:p>
    <w:p w14:paraId="5E78B920" w14:textId="77777777" w:rsidR="00CF1E01" w:rsidRDefault="00CF1E01">
      <w:pPr>
        <w:rPr>
          <w:rFonts w:asciiTheme="minorHAnsi" w:hAnsiTheme="minorHAnsi" w:cstheme="minorHAnsi"/>
          <w:sz w:val="28"/>
          <w:szCs w:val="28"/>
        </w:rPr>
      </w:pPr>
    </w:p>
    <w:p w14:paraId="6804239E" w14:textId="77777777" w:rsidR="00CF1E01" w:rsidRDefault="00CF1E01">
      <w:pPr>
        <w:rPr>
          <w:rFonts w:asciiTheme="minorHAnsi" w:hAnsiTheme="minorHAnsi" w:cstheme="minorHAnsi"/>
          <w:sz w:val="28"/>
          <w:szCs w:val="28"/>
        </w:rPr>
      </w:pPr>
    </w:p>
    <w:p w14:paraId="3DAE8B77" w14:textId="77777777" w:rsidR="00CF1E01" w:rsidRDefault="00CF1E01">
      <w:pPr>
        <w:rPr>
          <w:rFonts w:asciiTheme="minorHAnsi" w:hAnsiTheme="minorHAnsi" w:cstheme="minorHAnsi"/>
          <w:sz w:val="28"/>
          <w:szCs w:val="28"/>
        </w:rPr>
      </w:pPr>
    </w:p>
    <w:p w14:paraId="01C55DA2" w14:textId="77777777" w:rsidR="00CF1E01" w:rsidRDefault="00CF1E01">
      <w:pPr>
        <w:rPr>
          <w:rFonts w:asciiTheme="minorHAnsi" w:hAnsiTheme="minorHAnsi" w:cstheme="minorHAnsi"/>
          <w:sz w:val="28"/>
          <w:szCs w:val="28"/>
        </w:rPr>
      </w:pPr>
    </w:p>
    <w:p w14:paraId="71A4FACA" w14:textId="77777777" w:rsidR="00CF1E01" w:rsidRDefault="00CF1E01">
      <w:pPr>
        <w:rPr>
          <w:rFonts w:asciiTheme="minorHAnsi" w:hAnsiTheme="minorHAnsi" w:cstheme="minorHAnsi"/>
          <w:sz w:val="28"/>
          <w:szCs w:val="28"/>
        </w:rPr>
      </w:pPr>
    </w:p>
    <w:p w14:paraId="72D46F91" w14:textId="77777777" w:rsidR="00CF1E01" w:rsidRDefault="00CF1E01">
      <w:pPr>
        <w:rPr>
          <w:rFonts w:asciiTheme="minorHAnsi" w:hAnsiTheme="minorHAnsi" w:cstheme="minorHAnsi"/>
          <w:sz w:val="28"/>
          <w:szCs w:val="28"/>
        </w:rPr>
      </w:pPr>
    </w:p>
    <w:p w14:paraId="6D3D6D08" w14:textId="77777777" w:rsidR="00CF1E01" w:rsidRDefault="00CF1E01">
      <w:pPr>
        <w:rPr>
          <w:rFonts w:asciiTheme="minorHAnsi" w:hAnsiTheme="minorHAnsi" w:cstheme="minorHAnsi"/>
          <w:sz w:val="28"/>
          <w:szCs w:val="28"/>
        </w:rPr>
      </w:pPr>
    </w:p>
    <w:p w14:paraId="7CCCBC80" w14:textId="77777777" w:rsidR="00CF1E01" w:rsidRDefault="00CF1E01">
      <w:pPr>
        <w:rPr>
          <w:rFonts w:asciiTheme="minorHAnsi" w:hAnsiTheme="minorHAnsi" w:cstheme="minorHAnsi"/>
          <w:sz w:val="28"/>
          <w:szCs w:val="28"/>
        </w:rPr>
      </w:pPr>
    </w:p>
    <w:p w14:paraId="2110618E" w14:textId="77777777" w:rsidR="00CF1E01" w:rsidRDefault="00CF1E01">
      <w:pPr>
        <w:rPr>
          <w:rFonts w:asciiTheme="minorHAnsi" w:hAnsiTheme="minorHAnsi" w:cstheme="minorHAnsi"/>
          <w:sz w:val="28"/>
          <w:szCs w:val="28"/>
        </w:rPr>
      </w:pPr>
    </w:p>
    <w:p w14:paraId="71390BEB" w14:textId="77777777" w:rsidR="00CF1E01" w:rsidRDefault="00CF1E01">
      <w:pPr>
        <w:rPr>
          <w:rFonts w:asciiTheme="minorHAnsi" w:hAnsiTheme="minorHAnsi" w:cstheme="minorHAnsi"/>
          <w:sz w:val="28"/>
          <w:szCs w:val="28"/>
        </w:rPr>
      </w:pPr>
    </w:p>
    <w:p w14:paraId="588BFBAC" w14:textId="77777777" w:rsidR="00CF1E01" w:rsidRDefault="00CF1E01">
      <w:pPr>
        <w:rPr>
          <w:rFonts w:asciiTheme="minorHAnsi" w:hAnsiTheme="minorHAnsi" w:cstheme="minorHAnsi"/>
          <w:sz w:val="28"/>
          <w:szCs w:val="28"/>
        </w:rPr>
      </w:pPr>
    </w:p>
    <w:p w14:paraId="59547B16" w14:textId="77777777" w:rsidR="00CF1E01" w:rsidRDefault="00CF1E01">
      <w:pPr>
        <w:rPr>
          <w:rFonts w:asciiTheme="minorHAnsi" w:hAnsiTheme="minorHAnsi" w:cstheme="minorHAnsi"/>
          <w:sz w:val="28"/>
          <w:szCs w:val="28"/>
        </w:rPr>
      </w:pPr>
    </w:p>
    <w:p w14:paraId="202F7893" w14:textId="77777777" w:rsidR="00CF1E01" w:rsidRDefault="00CF1E01">
      <w:pPr>
        <w:rPr>
          <w:rFonts w:asciiTheme="minorHAnsi" w:hAnsiTheme="minorHAnsi" w:cstheme="minorHAnsi"/>
          <w:sz w:val="28"/>
          <w:szCs w:val="28"/>
        </w:rPr>
      </w:pPr>
    </w:p>
    <w:p w14:paraId="795EDB39" w14:textId="77777777" w:rsidR="00CF1E01" w:rsidRDefault="00CF1E01">
      <w:pPr>
        <w:rPr>
          <w:rFonts w:asciiTheme="minorHAnsi" w:hAnsiTheme="minorHAnsi" w:cstheme="minorHAnsi"/>
          <w:sz w:val="28"/>
          <w:szCs w:val="28"/>
        </w:rPr>
      </w:pPr>
    </w:p>
    <w:p w14:paraId="5C1537E9" w14:textId="77777777" w:rsidR="00CF1E01" w:rsidRDefault="00CF1E01">
      <w:pPr>
        <w:rPr>
          <w:rFonts w:asciiTheme="minorHAnsi" w:hAnsiTheme="minorHAnsi" w:cstheme="minorHAnsi"/>
          <w:sz w:val="28"/>
          <w:szCs w:val="28"/>
        </w:rPr>
      </w:pPr>
    </w:p>
    <w:p w14:paraId="1483CAD0" w14:textId="77777777" w:rsidR="00CF1E01" w:rsidRDefault="00CF1E01">
      <w:pPr>
        <w:rPr>
          <w:rFonts w:asciiTheme="minorHAnsi" w:hAnsiTheme="minorHAnsi" w:cstheme="minorHAnsi"/>
          <w:sz w:val="28"/>
          <w:szCs w:val="28"/>
        </w:rPr>
      </w:pPr>
    </w:p>
    <w:p w14:paraId="1C82B97C" w14:textId="77777777" w:rsidR="00CF1E01" w:rsidRDefault="00CF1E01">
      <w:pPr>
        <w:rPr>
          <w:rFonts w:asciiTheme="minorHAnsi" w:hAnsiTheme="minorHAnsi" w:cstheme="minorHAnsi"/>
          <w:sz w:val="28"/>
          <w:szCs w:val="28"/>
        </w:rPr>
      </w:pPr>
    </w:p>
    <w:p w14:paraId="0A62C172" w14:textId="77777777" w:rsidR="00CF1E01" w:rsidRDefault="00CF1E01">
      <w:pPr>
        <w:rPr>
          <w:rFonts w:asciiTheme="minorHAnsi" w:hAnsiTheme="minorHAnsi" w:cstheme="minorHAnsi"/>
          <w:sz w:val="28"/>
          <w:szCs w:val="28"/>
        </w:rPr>
      </w:pPr>
    </w:p>
    <w:p w14:paraId="6E53669B" w14:textId="062ED402" w:rsidR="002105CA" w:rsidRPr="00813416" w:rsidRDefault="00E627DC">
      <w:pPr>
        <w:rPr>
          <w:rFonts w:asciiTheme="minorHAnsi" w:hAnsiTheme="minorHAnsi" w:cstheme="minorHAnsi"/>
          <w:sz w:val="24"/>
          <w:szCs w:val="24"/>
        </w:rPr>
      </w:pPr>
      <w:r w:rsidRPr="00E627DC">
        <w:rPr>
          <w:rFonts w:asciiTheme="minorHAnsi" w:hAnsiTheme="minorHAnsi" w:cstheme="minorHAnsi"/>
          <w:sz w:val="28"/>
          <w:szCs w:val="28"/>
        </w:rPr>
        <w:t>Biddulph Town Council works collaboratively with partners in the town to ensure fair, appropriate and accessible services are provided to the people who live here</w:t>
      </w:r>
      <w:r>
        <w:rPr>
          <w:rFonts w:asciiTheme="minorHAnsi" w:hAnsiTheme="minorHAnsi" w:cstheme="minorHAnsi"/>
          <w:sz w:val="28"/>
          <w:szCs w:val="28"/>
        </w:rPr>
        <w:t xml:space="preserve">. </w:t>
      </w:r>
      <w:r w:rsidR="00813416" w:rsidRPr="00813416">
        <w:rPr>
          <w:rFonts w:asciiTheme="minorHAnsi" w:hAnsiTheme="minorHAnsi" w:cstheme="minorHAnsi"/>
          <w:sz w:val="28"/>
          <w:szCs w:val="28"/>
        </w:rPr>
        <w:t xml:space="preserve">The infographic </w:t>
      </w:r>
      <w:r w:rsidR="00813416">
        <w:rPr>
          <w:rFonts w:asciiTheme="minorHAnsi" w:hAnsiTheme="minorHAnsi" w:cstheme="minorHAnsi"/>
          <w:sz w:val="28"/>
          <w:szCs w:val="28"/>
        </w:rPr>
        <w:t xml:space="preserve">below </w:t>
      </w:r>
      <w:r>
        <w:rPr>
          <w:rFonts w:asciiTheme="minorHAnsi" w:hAnsiTheme="minorHAnsi" w:cstheme="minorHAnsi"/>
          <w:sz w:val="28"/>
          <w:szCs w:val="28"/>
        </w:rPr>
        <w:t>shows who is responsible for</w:t>
      </w:r>
      <w:r w:rsidR="00CF1E01">
        <w:rPr>
          <w:rFonts w:asciiTheme="minorHAnsi" w:hAnsiTheme="minorHAnsi" w:cstheme="minorHAnsi"/>
          <w:sz w:val="28"/>
          <w:szCs w:val="28"/>
        </w:rPr>
        <w:t xml:space="preserve"> many of the key statutory and non-statutory services within the town</w:t>
      </w:r>
      <w:r w:rsidR="005F6EB0">
        <w:rPr>
          <w:rFonts w:asciiTheme="minorHAnsi" w:hAnsiTheme="minorHAnsi" w:cstheme="minorHAnsi"/>
          <w:sz w:val="28"/>
          <w:szCs w:val="28"/>
        </w:rPr>
        <w:t>:</w:t>
      </w:r>
    </w:p>
    <w:p w14:paraId="2D5E397B" w14:textId="12CFED1E" w:rsidR="009A370B" w:rsidRPr="00813416" w:rsidRDefault="009A370B">
      <w:pPr>
        <w:rPr>
          <w:rFonts w:asciiTheme="minorHAnsi" w:hAnsiTheme="minorHAnsi" w:cstheme="minorHAnsi"/>
          <w:sz w:val="24"/>
          <w:szCs w:val="24"/>
        </w:rPr>
      </w:pPr>
    </w:p>
    <w:p w14:paraId="4DC84BAC" w14:textId="180BF308" w:rsidR="009A370B" w:rsidRPr="00813416" w:rsidRDefault="009A370B">
      <w:pPr>
        <w:rPr>
          <w:rFonts w:asciiTheme="minorHAnsi" w:hAnsiTheme="minorHAnsi" w:cstheme="minorHAnsi"/>
          <w:sz w:val="24"/>
          <w:szCs w:val="24"/>
        </w:rPr>
      </w:pPr>
    </w:p>
    <w:p w14:paraId="1D7742D0" w14:textId="034AF54A" w:rsidR="009A370B" w:rsidRPr="00813416" w:rsidRDefault="009A370B">
      <w:pPr>
        <w:rPr>
          <w:rFonts w:asciiTheme="minorHAnsi" w:hAnsiTheme="minorHAnsi" w:cstheme="minorHAnsi"/>
          <w:sz w:val="24"/>
          <w:szCs w:val="24"/>
        </w:rPr>
      </w:pPr>
    </w:p>
    <w:p w14:paraId="6DB0D58C" w14:textId="33FD4882" w:rsidR="009A370B" w:rsidRDefault="009A370B">
      <w:pPr>
        <w:rPr>
          <w:rFonts w:asciiTheme="minorHAnsi" w:hAnsiTheme="minorHAnsi" w:cstheme="minorHAnsi"/>
          <w:sz w:val="24"/>
          <w:szCs w:val="24"/>
        </w:rPr>
      </w:pPr>
    </w:p>
    <w:p w14:paraId="03ECCD96" w14:textId="77777777" w:rsidR="00813416" w:rsidRDefault="00813416" w:rsidP="00813416">
      <w:pPr>
        <w:ind w:left="1134"/>
        <w:rPr>
          <w:rFonts w:asciiTheme="minorHAnsi" w:hAnsiTheme="minorHAnsi" w:cstheme="minorHAnsi"/>
          <w:sz w:val="24"/>
          <w:szCs w:val="24"/>
        </w:rPr>
        <w:sectPr w:rsidR="00813416" w:rsidSect="007729C0">
          <w:headerReference w:type="default" r:id="rId13"/>
          <w:footerReference w:type="default" r:id="rId14"/>
          <w:headerReference w:type="first" r:id="rId15"/>
          <w:pgSz w:w="11906" w:h="16838"/>
          <w:pgMar w:top="2387" w:right="567" w:bottom="249" w:left="567" w:header="357" w:footer="278" w:gutter="0"/>
          <w:cols w:space="708"/>
          <w:titlePg/>
          <w:docGrid w:linePitch="360"/>
        </w:sectPr>
      </w:pPr>
    </w:p>
    <w:p w14:paraId="2E97B43B" w14:textId="1D5994B8" w:rsidR="00813416" w:rsidRDefault="009A370B" w:rsidP="00813416">
      <w:pPr>
        <w:ind w:left="709"/>
        <w:rPr>
          <w:rFonts w:asciiTheme="minorHAnsi" w:hAnsiTheme="minorHAnsi" w:cstheme="minorHAnsi"/>
          <w:sz w:val="24"/>
          <w:szCs w:val="24"/>
        </w:rPr>
        <w:sectPr w:rsidR="00813416" w:rsidSect="00813416">
          <w:pgSz w:w="16838" w:h="11906" w:orient="landscape"/>
          <w:pgMar w:top="567" w:right="357" w:bottom="567" w:left="238" w:header="357" w:footer="278" w:gutter="0"/>
          <w:cols w:space="708"/>
          <w:titlePg/>
          <w:docGrid w:linePitch="360"/>
        </w:sectPr>
      </w:pPr>
      <w:r>
        <w:rPr>
          <w:noProof/>
        </w:rPr>
        <w:lastRenderedPageBreak/>
        <w:drawing>
          <wp:anchor distT="0" distB="0" distL="114300" distR="114300" simplePos="0" relativeHeight="251661312" behindDoc="0" locked="0" layoutInCell="1" allowOverlap="1" wp14:anchorId="4C7DA255" wp14:editId="42F8678D">
            <wp:simplePos x="0" y="0"/>
            <wp:positionH relativeFrom="column">
              <wp:posOffset>53340</wp:posOffset>
            </wp:positionH>
            <wp:positionV relativeFrom="paragraph">
              <wp:posOffset>-1715135</wp:posOffset>
            </wp:positionV>
            <wp:extent cx="10262870" cy="6659880"/>
            <wp:effectExtent l="0" t="0" r="5080" b="7620"/>
            <wp:wrapSquare wrapText="bothSides"/>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262870" cy="6659880"/>
                    </a:xfrm>
                    <a:prstGeom prst="rect">
                      <a:avLst/>
                    </a:prstGeom>
                  </pic:spPr>
                </pic:pic>
              </a:graphicData>
            </a:graphic>
            <wp14:sizeRelH relativeFrom="margin">
              <wp14:pctWidth>0</wp14:pctWidth>
            </wp14:sizeRelH>
            <wp14:sizeRelV relativeFrom="margin">
              <wp14:pctHeight>0</wp14:pctHeight>
            </wp14:sizeRelV>
          </wp:anchor>
        </w:drawing>
      </w:r>
    </w:p>
    <w:p w14:paraId="7BA728C1" w14:textId="77777777" w:rsidR="009D5DD7" w:rsidRDefault="009D5DD7" w:rsidP="002105CA">
      <w:pPr>
        <w:jc w:val="center"/>
        <w:rPr>
          <w:rFonts w:asciiTheme="minorHAnsi" w:hAnsiTheme="minorHAnsi" w:cstheme="minorHAnsi"/>
          <w:b/>
          <w:bCs/>
          <w:sz w:val="28"/>
          <w:szCs w:val="28"/>
        </w:rPr>
      </w:pPr>
    </w:p>
    <w:p w14:paraId="059B81C9" w14:textId="77777777" w:rsidR="009D5DD7" w:rsidRDefault="009D5DD7" w:rsidP="002105CA">
      <w:pPr>
        <w:jc w:val="center"/>
        <w:rPr>
          <w:rFonts w:asciiTheme="minorHAnsi" w:hAnsiTheme="minorHAnsi" w:cstheme="minorHAnsi"/>
          <w:b/>
          <w:bCs/>
          <w:sz w:val="28"/>
          <w:szCs w:val="28"/>
        </w:rPr>
      </w:pPr>
    </w:p>
    <w:p w14:paraId="489CD367" w14:textId="77777777" w:rsidR="009D5DD7" w:rsidRDefault="009D5DD7" w:rsidP="002105CA">
      <w:pPr>
        <w:jc w:val="center"/>
        <w:rPr>
          <w:rFonts w:asciiTheme="minorHAnsi" w:hAnsiTheme="minorHAnsi" w:cstheme="minorHAnsi"/>
          <w:b/>
          <w:bCs/>
          <w:sz w:val="28"/>
          <w:szCs w:val="28"/>
        </w:rPr>
      </w:pPr>
    </w:p>
    <w:p w14:paraId="7B5B4377" w14:textId="77777777" w:rsidR="001E0FC6" w:rsidRDefault="001E0FC6" w:rsidP="005F6EB0">
      <w:pPr>
        <w:jc w:val="center"/>
        <w:rPr>
          <w:rFonts w:asciiTheme="minorHAnsi" w:hAnsiTheme="minorHAnsi" w:cstheme="minorHAnsi"/>
          <w:b/>
          <w:bCs/>
          <w:sz w:val="32"/>
          <w:szCs w:val="32"/>
        </w:rPr>
      </w:pPr>
    </w:p>
    <w:p w14:paraId="3FEDFD01" w14:textId="77777777" w:rsidR="001E0FC6" w:rsidRDefault="001E0FC6" w:rsidP="005F6EB0">
      <w:pPr>
        <w:jc w:val="center"/>
        <w:rPr>
          <w:rFonts w:asciiTheme="minorHAnsi" w:hAnsiTheme="minorHAnsi" w:cstheme="minorHAnsi"/>
          <w:b/>
          <w:bCs/>
          <w:sz w:val="32"/>
          <w:szCs w:val="32"/>
        </w:rPr>
      </w:pPr>
    </w:p>
    <w:p w14:paraId="04F3C742" w14:textId="77777777" w:rsidR="001E0FC6" w:rsidRDefault="001E0FC6" w:rsidP="005F6EB0">
      <w:pPr>
        <w:jc w:val="center"/>
        <w:rPr>
          <w:rFonts w:asciiTheme="minorHAnsi" w:hAnsiTheme="minorHAnsi" w:cstheme="minorHAnsi"/>
          <w:b/>
          <w:bCs/>
          <w:sz w:val="32"/>
          <w:szCs w:val="32"/>
        </w:rPr>
      </w:pPr>
    </w:p>
    <w:p w14:paraId="1F4FFE27" w14:textId="280FE5E8" w:rsidR="00DA4C47" w:rsidRPr="005F6EB0" w:rsidRDefault="005F6EB0" w:rsidP="005F6EB0">
      <w:pPr>
        <w:jc w:val="center"/>
        <w:rPr>
          <w:rFonts w:asciiTheme="minorHAnsi" w:hAnsiTheme="minorHAnsi" w:cstheme="minorHAnsi"/>
          <w:b/>
          <w:bCs/>
          <w:sz w:val="32"/>
          <w:szCs w:val="32"/>
        </w:rPr>
      </w:pPr>
      <w:r w:rsidRPr="005F6EB0">
        <w:rPr>
          <w:rFonts w:asciiTheme="minorHAnsi" w:hAnsiTheme="minorHAnsi" w:cstheme="minorHAnsi"/>
          <w:b/>
          <w:bCs/>
          <w:sz w:val="32"/>
          <w:szCs w:val="32"/>
        </w:rPr>
        <w:t>F</w:t>
      </w:r>
      <w:r w:rsidR="000B578F" w:rsidRPr="005F6EB0">
        <w:rPr>
          <w:rFonts w:asciiTheme="minorHAnsi" w:hAnsiTheme="minorHAnsi" w:cstheme="minorHAnsi"/>
          <w:b/>
          <w:bCs/>
          <w:sz w:val="32"/>
          <w:szCs w:val="32"/>
        </w:rPr>
        <w:t>oreword</w:t>
      </w:r>
    </w:p>
    <w:p w14:paraId="2E7435A6" w14:textId="3B3AEBB6" w:rsidR="000B578F" w:rsidRPr="0033740B" w:rsidRDefault="000B578F" w:rsidP="002105CA">
      <w:pPr>
        <w:jc w:val="center"/>
        <w:rPr>
          <w:rFonts w:asciiTheme="minorHAnsi" w:hAnsiTheme="minorHAnsi" w:cstheme="minorHAnsi"/>
          <w:b/>
          <w:bCs/>
          <w:sz w:val="28"/>
          <w:szCs w:val="28"/>
        </w:rPr>
      </w:pPr>
    </w:p>
    <w:p w14:paraId="59A1D250" w14:textId="77777777" w:rsidR="005F6EB0" w:rsidRDefault="005F6EB0" w:rsidP="000B578F">
      <w:pPr>
        <w:rPr>
          <w:rFonts w:asciiTheme="minorHAnsi" w:hAnsiTheme="minorHAnsi" w:cstheme="minorHAnsi"/>
          <w:b/>
          <w:bCs/>
          <w:sz w:val="28"/>
          <w:szCs w:val="28"/>
        </w:rPr>
      </w:pPr>
    </w:p>
    <w:p w14:paraId="5E7166C1" w14:textId="5CC701ED" w:rsidR="000B578F" w:rsidRPr="005F6EB0" w:rsidRDefault="000B578F" w:rsidP="000B578F">
      <w:pPr>
        <w:rPr>
          <w:rFonts w:asciiTheme="minorHAnsi" w:hAnsiTheme="minorHAnsi" w:cstheme="minorHAnsi"/>
          <w:b/>
          <w:bCs/>
          <w:sz w:val="28"/>
          <w:szCs w:val="28"/>
        </w:rPr>
      </w:pPr>
      <w:r w:rsidRPr="005F6EB0">
        <w:rPr>
          <w:rFonts w:asciiTheme="minorHAnsi" w:hAnsiTheme="minorHAnsi" w:cstheme="minorHAnsi"/>
          <w:b/>
          <w:bCs/>
          <w:sz w:val="28"/>
          <w:szCs w:val="28"/>
        </w:rPr>
        <w:t>Background</w:t>
      </w:r>
      <w:r w:rsidR="00743640" w:rsidRPr="005F6EB0">
        <w:rPr>
          <w:rFonts w:asciiTheme="minorHAnsi" w:hAnsiTheme="minorHAnsi" w:cstheme="minorHAnsi"/>
          <w:b/>
          <w:bCs/>
          <w:sz w:val="28"/>
          <w:szCs w:val="28"/>
        </w:rPr>
        <w:t xml:space="preserve"> and</w:t>
      </w:r>
      <w:r w:rsidRPr="005F6EB0">
        <w:rPr>
          <w:rFonts w:asciiTheme="minorHAnsi" w:hAnsiTheme="minorHAnsi" w:cstheme="minorHAnsi"/>
          <w:b/>
          <w:bCs/>
          <w:sz w:val="28"/>
          <w:szCs w:val="28"/>
        </w:rPr>
        <w:t xml:space="preserve"> introduction </w:t>
      </w:r>
    </w:p>
    <w:p w14:paraId="0BB863D0" w14:textId="3E1FD6D3" w:rsidR="000B578F" w:rsidRPr="005F6EB0" w:rsidRDefault="00743640" w:rsidP="000B578F">
      <w:pPr>
        <w:rPr>
          <w:rFonts w:asciiTheme="minorHAnsi" w:hAnsiTheme="minorHAnsi" w:cstheme="minorHAnsi"/>
          <w:sz w:val="28"/>
          <w:szCs w:val="28"/>
        </w:rPr>
      </w:pPr>
      <w:r w:rsidRPr="005F6EB0">
        <w:rPr>
          <w:rFonts w:asciiTheme="minorHAnsi" w:hAnsiTheme="minorHAnsi" w:cstheme="minorHAnsi"/>
          <w:sz w:val="28"/>
          <w:szCs w:val="28"/>
        </w:rPr>
        <w:t xml:space="preserve">In 2020, Biddulph and the rest of the world faced an unprecedented challenge, managing our services and supporting our community in the face of a global pandemic. Councillors at Biddulph Town Council met virtually for a period of time, and agreed during this period that they wanted to </w:t>
      </w:r>
      <w:r w:rsidR="000B578F" w:rsidRPr="005F6EB0">
        <w:rPr>
          <w:rFonts w:asciiTheme="minorHAnsi" w:hAnsiTheme="minorHAnsi" w:cstheme="minorHAnsi"/>
          <w:sz w:val="28"/>
          <w:szCs w:val="28"/>
        </w:rPr>
        <w:t>proactively plan for events in the town</w:t>
      </w:r>
      <w:r w:rsidR="00046657" w:rsidRPr="005F6EB0">
        <w:rPr>
          <w:rFonts w:asciiTheme="minorHAnsi" w:hAnsiTheme="minorHAnsi" w:cstheme="minorHAnsi"/>
          <w:sz w:val="28"/>
          <w:szCs w:val="28"/>
        </w:rPr>
        <w:t>, building resilience amongst communities</w:t>
      </w:r>
      <w:r w:rsidR="000B578F" w:rsidRPr="005F6EB0">
        <w:rPr>
          <w:rFonts w:asciiTheme="minorHAnsi" w:hAnsiTheme="minorHAnsi" w:cstheme="minorHAnsi"/>
          <w:sz w:val="28"/>
          <w:szCs w:val="28"/>
        </w:rPr>
        <w:t xml:space="preserve">. </w:t>
      </w:r>
    </w:p>
    <w:p w14:paraId="66812B40" w14:textId="77777777" w:rsidR="00743640" w:rsidRPr="005F6EB0" w:rsidRDefault="00743640" w:rsidP="000B578F">
      <w:pPr>
        <w:rPr>
          <w:rFonts w:asciiTheme="minorHAnsi" w:hAnsiTheme="minorHAnsi" w:cstheme="minorHAnsi"/>
          <w:sz w:val="28"/>
          <w:szCs w:val="28"/>
        </w:rPr>
      </w:pPr>
    </w:p>
    <w:p w14:paraId="27489CDB" w14:textId="4978B2C3" w:rsidR="0033740B" w:rsidRPr="005F6EB0" w:rsidRDefault="00743640" w:rsidP="000B578F">
      <w:pPr>
        <w:rPr>
          <w:rFonts w:asciiTheme="minorHAnsi" w:hAnsiTheme="minorHAnsi" w:cstheme="minorHAnsi"/>
          <w:sz w:val="28"/>
          <w:szCs w:val="28"/>
        </w:rPr>
      </w:pPr>
      <w:r w:rsidRPr="005F6EB0">
        <w:rPr>
          <w:rFonts w:asciiTheme="minorHAnsi" w:hAnsiTheme="minorHAnsi" w:cstheme="minorHAnsi"/>
          <w:sz w:val="28"/>
          <w:szCs w:val="28"/>
        </w:rPr>
        <w:t>There is n</w:t>
      </w:r>
      <w:r w:rsidR="0033740B" w:rsidRPr="005F6EB0">
        <w:rPr>
          <w:rFonts w:asciiTheme="minorHAnsi" w:hAnsiTheme="minorHAnsi" w:cstheme="minorHAnsi"/>
          <w:sz w:val="28"/>
          <w:szCs w:val="28"/>
        </w:rPr>
        <w:t xml:space="preserve">o statutory requirement to produce this document, but a Community Emergency Plan document has the ability to set out how a community would respond to an emergency situation </w:t>
      </w:r>
      <w:r w:rsidR="00567355" w:rsidRPr="005F6EB0">
        <w:rPr>
          <w:rFonts w:asciiTheme="minorHAnsi" w:hAnsiTheme="minorHAnsi" w:cstheme="minorHAnsi"/>
          <w:sz w:val="28"/>
          <w:szCs w:val="28"/>
        </w:rPr>
        <w:t>e.g.,</w:t>
      </w:r>
      <w:r w:rsidR="0033740B" w:rsidRPr="005F6EB0">
        <w:rPr>
          <w:rFonts w:asciiTheme="minorHAnsi" w:hAnsiTheme="minorHAnsi" w:cstheme="minorHAnsi"/>
          <w:sz w:val="28"/>
          <w:szCs w:val="28"/>
        </w:rPr>
        <w:t xml:space="preserve"> while awaiting the assistance of statutory authorities /emergency services, or in support of them</w:t>
      </w:r>
      <w:r w:rsidR="00EF57EA">
        <w:rPr>
          <w:rFonts w:asciiTheme="minorHAnsi" w:hAnsiTheme="minorHAnsi" w:cstheme="minorHAnsi"/>
          <w:sz w:val="28"/>
          <w:szCs w:val="28"/>
        </w:rPr>
        <w:t xml:space="preserve">. This Plan will be reviewed annually. </w:t>
      </w:r>
    </w:p>
    <w:p w14:paraId="5AC80E60" w14:textId="47DC61A0" w:rsidR="000B578F" w:rsidRPr="005F6EB0" w:rsidRDefault="000B578F" w:rsidP="000B578F">
      <w:pPr>
        <w:rPr>
          <w:rFonts w:asciiTheme="minorHAnsi" w:hAnsiTheme="minorHAnsi" w:cstheme="minorHAnsi"/>
          <w:sz w:val="28"/>
          <w:szCs w:val="28"/>
        </w:rPr>
      </w:pPr>
    </w:p>
    <w:p w14:paraId="5B353D02" w14:textId="24725B2E" w:rsidR="000B578F" w:rsidRPr="005F6EB0" w:rsidRDefault="000B578F" w:rsidP="000B578F">
      <w:pPr>
        <w:rPr>
          <w:rFonts w:asciiTheme="minorHAnsi" w:hAnsiTheme="minorHAnsi" w:cstheme="minorHAnsi"/>
          <w:color w:val="FF0000"/>
          <w:sz w:val="28"/>
          <w:szCs w:val="28"/>
        </w:rPr>
      </w:pPr>
    </w:p>
    <w:p w14:paraId="1F70EC51" w14:textId="77777777" w:rsidR="0033740B" w:rsidRPr="005F6EB0" w:rsidRDefault="0033740B" w:rsidP="0033740B">
      <w:pPr>
        <w:rPr>
          <w:rFonts w:asciiTheme="minorHAnsi" w:hAnsiTheme="minorHAnsi" w:cstheme="minorHAnsi"/>
          <w:b/>
          <w:sz w:val="28"/>
          <w:szCs w:val="28"/>
          <w:lang w:val="en-GB"/>
        </w:rPr>
      </w:pPr>
      <w:r w:rsidRPr="005F6EB0">
        <w:rPr>
          <w:rFonts w:asciiTheme="minorHAnsi" w:hAnsiTheme="minorHAnsi" w:cstheme="minorHAnsi"/>
          <w:b/>
          <w:sz w:val="28"/>
          <w:szCs w:val="28"/>
          <w:lang w:val="en-GB"/>
        </w:rPr>
        <w:t>Definition of an emergency</w:t>
      </w:r>
    </w:p>
    <w:p w14:paraId="4A2698BF" w14:textId="77777777" w:rsidR="0033740B" w:rsidRPr="005F6EB0" w:rsidRDefault="0033740B" w:rsidP="0033740B">
      <w:pPr>
        <w:rPr>
          <w:rFonts w:asciiTheme="minorHAnsi" w:hAnsiTheme="minorHAnsi" w:cstheme="minorHAnsi"/>
          <w:sz w:val="28"/>
          <w:szCs w:val="28"/>
          <w:lang w:val="en-GB"/>
        </w:rPr>
      </w:pPr>
      <w:r w:rsidRPr="005F6EB0">
        <w:rPr>
          <w:rFonts w:asciiTheme="minorHAnsi" w:hAnsiTheme="minorHAnsi" w:cstheme="minorHAnsi"/>
          <w:sz w:val="28"/>
          <w:szCs w:val="28"/>
          <w:lang w:val="en-GB"/>
        </w:rPr>
        <w:t>An emergency/major incident is any event or circumstance (happening with or without warning) that causes or threatens death or injury, disruption to the community, or damage to property or to the environment on such a scale that the effect cannot be dealt with by the emergency services, local authorities and other organisations as part of their normal day-to day activities.</w:t>
      </w:r>
    </w:p>
    <w:p w14:paraId="5220CB4D" w14:textId="38D04D71" w:rsidR="000B578F" w:rsidRPr="005F6EB0" w:rsidRDefault="000B578F" w:rsidP="000B578F">
      <w:pPr>
        <w:rPr>
          <w:rFonts w:asciiTheme="minorHAnsi" w:hAnsiTheme="minorHAnsi" w:cstheme="minorHAnsi"/>
          <w:sz w:val="28"/>
          <w:szCs w:val="28"/>
          <w:lang w:val="en-GB"/>
        </w:rPr>
      </w:pPr>
    </w:p>
    <w:p w14:paraId="3A49A0DD" w14:textId="38B175A5" w:rsidR="000B578F" w:rsidRDefault="000B578F" w:rsidP="000B578F">
      <w:pPr>
        <w:rPr>
          <w:rFonts w:asciiTheme="minorHAnsi" w:hAnsiTheme="minorHAnsi" w:cstheme="minorHAnsi"/>
          <w:sz w:val="28"/>
          <w:szCs w:val="28"/>
          <w:lang w:val="en-GB"/>
        </w:rPr>
      </w:pPr>
    </w:p>
    <w:p w14:paraId="0AFB1A2E" w14:textId="77777777" w:rsidR="001E0FC6" w:rsidRPr="0033740B" w:rsidRDefault="001E0FC6" w:rsidP="000B578F">
      <w:pPr>
        <w:rPr>
          <w:rFonts w:asciiTheme="minorHAnsi" w:hAnsiTheme="minorHAnsi" w:cstheme="minorHAnsi"/>
          <w:sz w:val="24"/>
          <w:szCs w:val="24"/>
        </w:rPr>
      </w:pPr>
    </w:p>
    <w:p w14:paraId="49169CBE" w14:textId="0387F55A" w:rsidR="000B578F" w:rsidRPr="0033740B" w:rsidRDefault="000B578F" w:rsidP="000B578F">
      <w:pPr>
        <w:rPr>
          <w:rFonts w:asciiTheme="minorHAnsi" w:hAnsiTheme="minorHAnsi" w:cstheme="minorHAnsi"/>
          <w:sz w:val="24"/>
          <w:szCs w:val="24"/>
        </w:rPr>
      </w:pPr>
    </w:p>
    <w:p w14:paraId="11DC2662" w14:textId="45B94947" w:rsidR="000B578F" w:rsidRPr="0033740B" w:rsidRDefault="000B578F" w:rsidP="000B578F">
      <w:pPr>
        <w:rPr>
          <w:rFonts w:asciiTheme="minorHAnsi" w:hAnsiTheme="minorHAnsi" w:cstheme="minorHAnsi"/>
          <w:sz w:val="24"/>
          <w:szCs w:val="24"/>
        </w:rPr>
      </w:pPr>
    </w:p>
    <w:p w14:paraId="08B5F429" w14:textId="77777777" w:rsidR="00046657" w:rsidRDefault="00046657">
      <w:pPr>
        <w:rPr>
          <w:rFonts w:asciiTheme="minorHAnsi" w:hAnsiTheme="minorHAnsi" w:cstheme="minorHAnsi"/>
          <w:b/>
          <w:bCs/>
          <w:sz w:val="28"/>
          <w:szCs w:val="28"/>
        </w:rPr>
      </w:pPr>
      <w:r>
        <w:rPr>
          <w:rFonts w:asciiTheme="minorHAnsi" w:hAnsiTheme="minorHAnsi" w:cstheme="minorHAnsi"/>
          <w:b/>
          <w:bCs/>
          <w:sz w:val="28"/>
          <w:szCs w:val="28"/>
        </w:rPr>
        <w:br w:type="page"/>
      </w:r>
    </w:p>
    <w:p w14:paraId="62344720" w14:textId="77777777" w:rsidR="001E0FC6" w:rsidRDefault="001E0FC6" w:rsidP="000B578F">
      <w:pPr>
        <w:jc w:val="center"/>
        <w:rPr>
          <w:rFonts w:asciiTheme="minorHAnsi" w:hAnsiTheme="minorHAnsi" w:cstheme="minorHAnsi"/>
          <w:b/>
          <w:bCs/>
          <w:sz w:val="32"/>
          <w:szCs w:val="32"/>
        </w:rPr>
      </w:pPr>
    </w:p>
    <w:p w14:paraId="120EE04E" w14:textId="77777777" w:rsidR="001E0FC6" w:rsidRDefault="001E0FC6" w:rsidP="000B578F">
      <w:pPr>
        <w:jc w:val="center"/>
        <w:rPr>
          <w:rFonts w:asciiTheme="minorHAnsi" w:hAnsiTheme="minorHAnsi" w:cstheme="minorHAnsi"/>
          <w:b/>
          <w:bCs/>
          <w:sz w:val="32"/>
          <w:szCs w:val="32"/>
        </w:rPr>
      </w:pPr>
    </w:p>
    <w:p w14:paraId="42C7DF0B" w14:textId="77777777" w:rsidR="001E0FC6" w:rsidRDefault="001E0FC6" w:rsidP="000B578F">
      <w:pPr>
        <w:jc w:val="center"/>
        <w:rPr>
          <w:rFonts w:asciiTheme="minorHAnsi" w:hAnsiTheme="minorHAnsi" w:cstheme="minorHAnsi"/>
          <w:b/>
          <w:bCs/>
          <w:sz w:val="32"/>
          <w:szCs w:val="32"/>
        </w:rPr>
      </w:pPr>
    </w:p>
    <w:p w14:paraId="73E0C446" w14:textId="77777777" w:rsidR="001E0FC6" w:rsidRDefault="001E0FC6" w:rsidP="000B578F">
      <w:pPr>
        <w:jc w:val="center"/>
        <w:rPr>
          <w:rFonts w:asciiTheme="minorHAnsi" w:hAnsiTheme="minorHAnsi" w:cstheme="minorHAnsi"/>
          <w:b/>
          <w:bCs/>
          <w:sz w:val="32"/>
          <w:szCs w:val="32"/>
        </w:rPr>
      </w:pPr>
    </w:p>
    <w:p w14:paraId="17A2E304" w14:textId="77777777" w:rsidR="001E0FC6" w:rsidRDefault="001E0FC6" w:rsidP="000B578F">
      <w:pPr>
        <w:jc w:val="center"/>
        <w:rPr>
          <w:rFonts w:asciiTheme="minorHAnsi" w:hAnsiTheme="minorHAnsi" w:cstheme="minorHAnsi"/>
          <w:b/>
          <w:bCs/>
          <w:sz w:val="32"/>
          <w:szCs w:val="32"/>
        </w:rPr>
      </w:pPr>
    </w:p>
    <w:p w14:paraId="703D142A" w14:textId="10D6B322" w:rsidR="000B578F" w:rsidRPr="005F6EB0" w:rsidRDefault="001E0FC6" w:rsidP="000B578F">
      <w:pPr>
        <w:jc w:val="center"/>
        <w:rPr>
          <w:rFonts w:asciiTheme="minorHAnsi" w:hAnsiTheme="minorHAnsi" w:cstheme="minorHAnsi"/>
          <w:sz w:val="28"/>
          <w:szCs w:val="28"/>
        </w:rPr>
      </w:pPr>
      <w:r>
        <w:rPr>
          <w:rFonts w:asciiTheme="minorHAnsi" w:hAnsiTheme="minorHAnsi" w:cstheme="minorHAnsi"/>
          <w:b/>
          <w:bCs/>
          <w:sz w:val="32"/>
          <w:szCs w:val="32"/>
        </w:rPr>
        <w:t>A</w:t>
      </w:r>
      <w:r w:rsidR="000B578F" w:rsidRPr="005F6EB0">
        <w:rPr>
          <w:rFonts w:asciiTheme="minorHAnsi" w:hAnsiTheme="minorHAnsi" w:cstheme="minorHAnsi"/>
          <w:b/>
          <w:bCs/>
          <w:sz w:val="32"/>
          <w:szCs w:val="32"/>
        </w:rPr>
        <w:t>ims and Objectives</w:t>
      </w:r>
    </w:p>
    <w:p w14:paraId="42182643" w14:textId="4BF150F4" w:rsidR="000B578F" w:rsidRDefault="000B578F" w:rsidP="000B578F">
      <w:pPr>
        <w:jc w:val="center"/>
        <w:rPr>
          <w:rFonts w:asciiTheme="minorHAnsi" w:hAnsiTheme="minorHAnsi" w:cstheme="minorHAnsi"/>
          <w:sz w:val="24"/>
          <w:szCs w:val="24"/>
        </w:rPr>
      </w:pPr>
    </w:p>
    <w:p w14:paraId="03BB7D55" w14:textId="77777777" w:rsidR="00DD6B9B" w:rsidRPr="0033740B" w:rsidRDefault="00DD6B9B" w:rsidP="000B578F">
      <w:pPr>
        <w:jc w:val="center"/>
        <w:rPr>
          <w:rFonts w:asciiTheme="minorHAnsi" w:hAnsiTheme="minorHAnsi" w:cstheme="minorHAnsi"/>
          <w:sz w:val="24"/>
          <w:szCs w:val="24"/>
        </w:rPr>
      </w:pPr>
    </w:p>
    <w:p w14:paraId="6C7112AC" w14:textId="42B79A0B" w:rsidR="000B578F" w:rsidRPr="005F6EB0" w:rsidRDefault="000B578F" w:rsidP="000B578F">
      <w:pPr>
        <w:rPr>
          <w:rFonts w:asciiTheme="minorHAnsi" w:hAnsiTheme="minorHAnsi" w:cstheme="minorHAnsi"/>
          <w:sz w:val="28"/>
          <w:szCs w:val="28"/>
          <w:lang w:val="en-GB"/>
        </w:rPr>
      </w:pPr>
      <w:r w:rsidRPr="005F6EB0">
        <w:rPr>
          <w:rFonts w:asciiTheme="minorHAnsi" w:hAnsiTheme="minorHAnsi" w:cstheme="minorHAnsi"/>
          <w:sz w:val="28"/>
          <w:szCs w:val="28"/>
          <w:u w:val="single"/>
        </w:rPr>
        <w:t xml:space="preserve">Aim </w:t>
      </w:r>
      <w:r w:rsidRPr="005F6EB0">
        <w:rPr>
          <w:rFonts w:asciiTheme="minorHAnsi" w:hAnsiTheme="minorHAnsi" w:cstheme="minorHAnsi"/>
          <w:sz w:val="28"/>
          <w:szCs w:val="28"/>
          <w:lang w:val="en-GB"/>
        </w:rPr>
        <w:t>To increase the readiness, responsiveness and resilience of the Biddulph community during any major emergency in the town by establishing an organisation, management structure and procedures capable of reacting quickly and effectively at no notice.</w:t>
      </w:r>
    </w:p>
    <w:p w14:paraId="189D6BD8" w14:textId="37EB24AD" w:rsidR="000B578F" w:rsidRDefault="000B578F" w:rsidP="000B578F">
      <w:pPr>
        <w:rPr>
          <w:rFonts w:asciiTheme="minorHAnsi" w:hAnsiTheme="minorHAnsi" w:cstheme="minorHAnsi"/>
          <w:sz w:val="28"/>
          <w:szCs w:val="28"/>
          <w:lang w:val="en-GB"/>
        </w:rPr>
      </w:pPr>
    </w:p>
    <w:p w14:paraId="52EADA29" w14:textId="77777777" w:rsidR="001E0FC6" w:rsidRPr="005F6EB0" w:rsidRDefault="001E0FC6" w:rsidP="000B578F">
      <w:pPr>
        <w:rPr>
          <w:rFonts w:asciiTheme="minorHAnsi" w:hAnsiTheme="minorHAnsi" w:cstheme="minorHAnsi"/>
          <w:sz w:val="28"/>
          <w:szCs w:val="28"/>
          <w:lang w:val="en-GB"/>
        </w:rPr>
      </w:pPr>
    </w:p>
    <w:p w14:paraId="0D26D4A6" w14:textId="1243D24C" w:rsidR="000B578F" w:rsidRPr="005F6EB0" w:rsidRDefault="000B578F" w:rsidP="000B578F">
      <w:pPr>
        <w:rPr>
          <w:rFonts w:asciiTheme="minorHAnsi" w:hAnsiTheme="minorHAnsi" w:cstheme="minorHAnsi"/>
          <w:sz w:val="28"/>
          <w:szCs w:val="28"/>
          <w:lang w:val="en-GB"/>
        </w:rPr>
      </w:pPr>
      <w:r w:rsidRPr="005F6EB0">
        <w:rPr>
          <w:rFonts w:asciiTheme="minorHAnsi" w:hAnsiTheme="minorHAnsi" w:cstheme="minorHAnsi"/>
          <w:sz w:val="28"/>
          <w:szCs w:val="28"/>
          <w:u w:val="single"/>
          <w:lang w:val="en-GB"/>
        </w:rPr>
        <w:t>Objectives</w:t>
      </w:r>
      <w:r w:rsidRPr="005F6EB0">
        <w:rPr>
          <w:rFonts w:asciiTheme="minorHAnsi" w:hAnsiTheme="minorHAnsi" w:cstheme="minorHAnsi"/>
          <w:sz w:val="28"/>
          <w:szCs w:val="28"/>
          <w:lang w:val="en-GB"/>
        </w:rPr>
        <w:t xml:space="preserve"> </w:t>
      </w:r>
    </w:p>
    <w:p w14:paraId="77B9A8BE" w14:textId="4090941B" w:rsidR="0033740B" w:rsidRPr="005F6EB0" w:rsidRDefault="0033740B" w:rsidP="0033740B">
      <w:pPr>
        <w:pStyle w:val="BodyTextIndent3"/>
        <w:numPr>
          <w:ilvl w:val="3"/>
          <w:numId w:val="6"/>
        </w:numPr>
        <w:spacing w:after="0"/>
        <w:ind w:left="1036" w:hanging="469"/>
        <w:jc w:val="both"/>
        <w:rPr>
          <w:rFonts w:asciiTheme="minorHAnsi" w:hAnsiTheme="minorHAnsi" w:cstheme="minorHAnsi"/>
          <w:sz w:val="28"/>
          <w:szCs w:val="28"/>
        </w:rPr>
      </w:pPr>
      <w:r w:rsidRPr="005F6EB0">
        <w:rPr>
          <w:rFonts w:asciiTheme="minorHAnsi" w:hAnsiTheme="minorHAnsi" w:cstheme="minorHAnsi"/>
          <w:sz w:val="28"/>
          <w:szCs w:val="28"/>
        </w:rPr>
        <w:t>To identify the risks to the community and those who might be most vulnerable.</w:t>
      </w:r>
    </w:p>
    <w:p w14:paraId="44EC34F2" w14:textId="16DC2BF7" w:rsidR="000B578F" w:rsidRPr="005F6EB0" w:rsidRDefault="000B578F" w:rsidP="0033740B">
      <w:pPr>
        <w:pStyle w:val="ListParagraph"/>
        <w:numPr>
          <w:ilvl w:val="0"/>
          <w:numId w:val="6"/>
        </w:numPr>
        <w:ind w:left="1036" w:hanging="469"/>
        <w:rPr>
          <w:rFonts w:asciiTheme="minorHAnsi" w:hAnsiTheme="minorHAnsi" w:cstheme="minorHAnsi"/>
          <w:sz w:val="28"/>
          <w:szCs w:val="28"/>
          <w:lang w:val="en-GB"/>
        </w:rPr>
      </w:pPr>
      <w:r w:rsidRPr="005F6EB0">
        <w:rPr>
          <w:rFonts w:asciiTheme="minorHAnsi" w:hAnsiTheme="minorHAnsi" w:cstheme="minorHAnsi"/>
          <w:sz w:val="28"/>
          <w:szCs w:val="28"/>
          <w:lang w:val="en-GB"/>
        </w:rPr>
        <w:t>To increase the preparedness and resilience of the community</w:t>
      </w:r>
      <w:r w:rsidR="00046657" w:rsidRPr="005F6EB0">
        <w:rPr>
          <w:rFonts w:asciiTheme="minorHAnsi" w:hAnsiTheme="minorHAnsi" w:cstheme="minorHAnsi"/>
          <w:sz w:val="28"/>
          <w:szCs w:val="28"/>
          <w:lang w:val="en-GB"/>
        </w:rPr>
        <w:t>,</w:t>
      </w:r>
      <w:r w:rsidRPr="005F6EB0">
        <w:rPr>
          <w:rFonts w:asciiTheme="minorHAnsi" w:hAnsiTheme="minorHAnsi" w:cstheme="minorHAnsi"/>
          <w:sz w:val="28"/>
          <w:szCs w:val="28"/>
          <w:lang w:val="en-GB"/>
        </w:rPr>
        <w:t xml:space="preserve"> enabling it to respond quickly and effectively to any major incident</w:t>
      </w:r>
      <w:r w:rsidR="00046657" w:rsidRPr="005F6EB0">
        <w:rPr>
          <w:rFonts w:asciiTheme="minorHAnsi" w:hAnsiTheme="minorHAnsi" w:cstheme="minorHAnsi"/>
          <w:sz w:val="28"/>
          <w:szCs w:val="28"/>
          <w:lang w:val="en-GB"/>
        </w:rPr>
        <w:t>, accelerating the resumption of normal operations</w:t>
      </w:r>
      <w:r w:rsidRPr="005F6EB0">
        <w:rPr>
          <w:rFonts w:asciiTheme="minorHAnsi" w:hAnsiTheme="minorHAnsi" w:cstheme="minorHAnsi"/>
          <w:sz w:val="28"/>
          <w:szCs w:val="28"/>
          <w:lang w:val="en-GB"/>
        </w:rPr>
        <w:t>.</w:t>
      </w:r>
    </w:p>
    <w:p w14:paraId="1D835AF0" w14:textId="04CEE7AC" w:rsidR="000B578F" w:rsidRPr="005F6EB0" w:rsidRDefault="000B578F" w:rsidP="0033740B">
      <w:pPr>
        <w:pStyle w:val="ListParagraph"/>
        <w:numPr>
          <w:ilvl w:val="0"/>
          <w:numId w:val="6"/>
        </w:numPr>
        <w:ind w:left="1036" w:hanging="469"/>
        <w:rPr>
          <w:rFonts w:asciiTheme="minorHAnsi" w:hAnsiTheme="minorHAnsi" w:cstheme="minorHAnsi"/>
          <w:sz w:val="28"/>
          <w:szCs w:val="28"/>
          <w:lang w:val="en-GB"/>
        </w:rPr>
      </w:pPr>
      <w:r w:rsidRPr="005F6EB0">
        <w:rPr>
          <w:rFonts w:asciiTheme="minorHAnsi" w:hAnsiTheme="minorHAnsi" w:cstheme="minorHAnsi"/>
          <w:sz w:val="28"/>
          <w:szCs w:val="28"/>
          <w:lang w:val="en-GB"/>
        </w:rPr>
        <w:t>To provide an up-to-date and accessible database that includes key personal contacts, and the location of key buildings and facilities in the town</w:t>
      </w:r>
      <w:r w:rsidR="0033740B" w:rsidRPr="005F6EB0">
        <w:rPr>
          <w:rFonts w:asciiTheme="minorHAnsi" w:hAnsiTheme="minorHAnsi" w:cstheme="minorHAnsi"/>
          <w:sz w:val="28"/>
          <w:szCs w:val="28"/>
          <w:lang w:val="en-GB"/>
        </w:rPr>
        <w:t>, ensuring the appropriate resources are available to assist in an emergency.</w:t>
      </w:r>
    </w:p>
    <w:p w14:paraId="44BF6DA1" w14:textId="62E7165A" w:rsidR="000B578F" w:rsidRPr="005F6EB0" w:rsidRDefault="000B578F" w:rsidP="0033740B">
      <w:pPr>
        <w:pStyle w:val="ListParagraph"/>
        <w:numPr>
          <w:ilvl w:val="0"/>
          <w:numId w:val="6"/>
        </w:numPr>
        <w:ind w:left="1036" w:hanging="469"/>
        <w:rPr>
          <w:rFonts w:asciiTheme="minorHAnsi" w:hAnsiTheme="minorHAnsi" w:cstheme="minorHAnsi"/>
          <w:sz w:val="28"/>
          <w:szCs w:val="28"/>
          <w:lang w:val="en-GB"/>
        </w:rPr>
      </w:pPr>
      <w:r w:rsidRPr="005F6EB0">
        <w:rPr>
          <w:rFonts w:asciiTheme="minorHAnsi" w:hAnsiTheme="minorHAnsi" w:cstheme="minorHAnsi"/>
          <w:sz w:val="28"/>
          <w:szCs w:val="28"/>
          <w:lang w:val="en-GB"/>
        </w:rPr>
        <w:t xml:space="preserve">To identify </w:t>
      </w:r>
      <w:r w:rsidR="0033740B" w:rsidRPr="005F6EB0">
        <w:rPr>
          <w:rFonts w:asciiTheme="minorHAnsi" w:hAnsiTheme="minorHAnsi" w:cstheme="minorHAnsi"/>
          <w:sz w:val="28"/>
          <w:szCs w:val="28"/>
          <w:lang w:val="en-GB"/>
        </w:rPr>
        <w:t>where it may be possible to reduce</w:t>
      </w:r>
      <w:r w:rsidRPr="005F6EB0">
        <w:rPr>
          <w:rFonts w:asciiTheme="minorHAnsi" w:hAnsiTheme="minorHAnsi" w:cstheme="minorHAnsi"/>
          <w:sz w:val="28"/>
          <w:szCs w:val="28"/>
          <w:lang w:val="en-GB"/>
        </w:rPr>
        <w:t xml:space="preserve"> potential harm</w:t>
      </w:r>
      <w:r w:rsidR="00046657" w:rsidRPr="005F6EB0">
        <w:rPr>
          <w:rFonts w:asciiTheme="minorHAnsi" w:hAnsiTheme="minorHAnsi" w:cstheme="minorHAnsi"/>
          <w:sz w:val="28"/>
          <w:szCs w:val="28"/>
          <w:lang w:val="en-GB"/>
        </w:rPr>
        <w:t xml:space="preserve"> or damage</w:t>
      </w:r>
      <w:r w:rsidRPr="005F6EB0">
        <w:rPr>
          <w:rFonts w:asciiTheme="minorHAnsi" w:hAnsiTheme="minorHAnsi" w:cstheme="minorHAnsi"/>
          <w:sz w:val="28"/>
          <w:szCs w:val="28"/>
          <w:lang w:val="en-GB"/>
        </w:rPr>
        <w:t xml:space="preserve">, both immediately and in a planned way over </w:t>
      </w:r>
      <w:r w:rsidR="0033740B" w:rsidRPr="005F6EB0">
        <w:rPr>
          <w:rFonts w:asciiTheme="minorHAnsi" w:hAnsiTheme="minorHAnsi" w:cstheme="minorHAnsi"/>
          <w:sz w:val="28"/>
          <w:szCs w:val="28"/>
          <w:lang w:val="en-GB"/>
        </w:rPr>
        <w:t xml:space="preserve">a set period of </w:t>
      </w:r>
      <w:r w:rsidRPr="005F6EB0">
        <w:rPr>
          <w:rFonts w:asciiTheme="minorHAnsi" w:hAnsiTheme="minorHAnsi" w:cstheme="minorHAnsi"/>
          <w:sz w:val="28"/>
          <w:szCs w:val="28"/>
          <w:lang w:val="en-GB"/>
        </w:rPr>
        <w:t>time</w:t>
      </w:r>
      <w:r w:rsidR="00046657" w:rsidRPr="005F6EB0">
        <w:rPr>
          <w:rFonts w:asciiTheme="minorHAnsi" w:hAnsiTheme="minorHAnsi" w:cstheme="minorHAnsi"/>
          <w:sz w:val="28"/>
          <w:szCs w:val="28"/>
          <w:lang w:val="en-GB"/>
        </w:rPr>
        <w:t>, to individuals, buildings and the environment</w:t>
      </w:r>
      <w:r w:rsidRPr="005F6EB0">
        <w:rPr>
          <w:rFonts w:asciiTheme="minorHAnsi" w:hAnsiTheme="minorHAnsi" w:cstheme="minorHAnsi"/>
          <w:sz w:val="28"/>
          <w:szCs w:val="28"/>
          <w:lang w:val="en-GB"/>
        </w:rPr>
        <w:t xml:space="preserve">. </w:t>
      </w:r>
    </w:p>
    <w:p w14:paraId="7EDD8C6E" w14:textId="0C056BB7" w:rsidR="0033740B" w:rsidRPr="005F6EB0" w:rsidRDefault="000B578F" w:rsidP="0033740B">
      <w:pPr>
        <w:pStyle w:val="ListParagraph"/>
        <w:numPr>
          <w:ilvl w:val="0"/>
          <w:numId w:val="6"/>
        </w:numPr>
        <w:ind w:left="1036" w:hanging="469"/>
        <w:rPr>
          <w:rFonts w:asciiTheme="minorHAnsi" w:hAnsiTheme="minorHAnsi" w:cstheme="minorHAnsi"/>
          <w:sz w:val="28"/>
          <w:szCs w:val="28"/>
        </w:rPr>
      </w:pPr>
      <w:r w:rsidRPr="005F6EB0">
        <w:rPr>
          <w:rFonts w:asciiTheme="minorHAnsi" w:hAnsiTheme="minorHAnsi" w:cstheme="minorHAnsi"/>
          <w:sz w:val="28"/>
          <w:szCs w:val="28"/>
          <w:lang w:val="en-GB"/>
        </w:rPr>
        <w:t>To</w:t>
      </w:r>
      <w:r w:rsidR="0033740B" w:rsidRPr="005F6EB0">
        <w:rPr>
          <w:rFonts w:asciiTheme="minorHAnsi" w:hAnsiTheme="minorHAnsi" w:cstheme="minorHAnsi"/>
          <w:sz w:val="28"/>
          <w:szCs w:val="28"/>
          <w:lang w:val="en-GB"/>
        </w:rPr>
        <w:t xml:space="preserve"> build on the tremendous community spirit that is so evident within the town, to encourage neighbours to look out for each other and provide emergency support if needed. </w:t>
      </w:r>
    </w:p>
    <w:p w14:paraId="3CFC6B4D" w14:textId="77777777" w:rsidR="00D62696" w:rsidRDefault="00D62696" w:rsidP="00EA2CD7">
      <w:pPr>
        <w:rPr>
          <w:rFonts w:ascii="Arial" w:hAnsi="Arial" w:cs="Arial"/>
          <w:sz w:val="24"/>
          <w:szCs w:val="24"/>
        </w:rPr>
      </w:pPr>
    </w:p>
    <w:p w14:paraId="45485274" w14:textId="1AE1E71F" w:rsidR="00EA2CD7" w:rsidRPr="00EA2CD7" w:rsidRDefault="00EA2CD7" w:rsidP="00EA2CD7">
      <w:pPr>
        <w:rPr>
          <w:rFonts w:ascii="Arial" w:hAnsi="Arial" w:cs="Arial"/>
          <w:sz w:val="24"/>
          <w:szCs w:val="24"/>
          <w:lang w:val="en-GB"/>
        </w:rPr>
      </w:pPr>
    </w:p>
    <w:p w14:paraId="5D3ABF11" w14:textId="77777777" w:rsidR="00EA2CD7" w:rsidRPr="00EA2CD7" w:rsidRDefault="00EA2CD7" w:rsidP="00EA2CD7">
      <w:pPr>
        <w:rPr>
          <w:rFonts w:asciiTheme="minorHAnsi" w:hAnsiTheme="minorHAnsi" w:cstheme="minorHAnsi"/>
          <w:sz w:val="24"/>
          <w:szCs w:val="24"/>
          <w:lang w:val="en-GB"/>
        </w:rPr>
      </w:pPr>
    </w:p>
    <w:p w14:paraId="15E7F1B7" w14:textId="77777777" w:rsidR="001E0FC6" w:rsidRDefault="001E0FC6">
      <w:pPr>
        <w:rPr>
          <w:rFonts w:asciiTheme="minorHAnsi" w:hAnsiTheme="minorHAnsi" w:cstheme="minorHAnsi"/>
          <w:b/>
          <w:bCs/>
          <w:sz w:val="32"/>
          <w:szCs w:val="32"/>
        </w:rPr>
      </w:pPr>
      <w:r>
        <w:rPr>
          <w:rFonts w:asciiTheme="minorHAnsi" w:hAnsiTheme="minorHAnsi" w:cstheme="minorHAnsi"/>
          <w:b/>
          <w:bCs/>
          <w:sz w:val="32"/>
          <w:szCs w:val="32"/>
        </w:rPr>
        <w:br w:type="page"/>
      </w:r>
    </w:p>
    <w:p w14:paraId="2B4B717B" w14:textId="77777777" w:rsidR="001E0FC6" w:rsidRDefault="001E0FC6" w:rsidP="00DD6AA2">
      <w:pPr>
        <w:jc w:val="center"/>
        <w:rPr>
          <w:rFonts w:asciiTheme="minorHAnsi" w:hAnsiTheme="minorHAnsi" w:cstheme="minorHAnsi"/>
          <w:b/>
          <w:bCs/>
          <w:sz w:val="32"/>
          <w:szCs w:val="32"/>
        </w:rPr>
      </w:pPr>
    </w:p>
    <w:p w14:paraId="17AEE02F" w14:textId="77777777" w:rsidR="001E0FC6" w:rsidRDefault="001E0FC6" w:rsidP="00DD6AA2">
      <w:pPr>
        <w:jc w:val="center"/>
        <w:rPr>
          <w:rFonts w:asciiTheme="minorHAnsi" w:hAnsiTheme="minorHAnsi" w:cstheme="minorHAnsi"/>
          <w:b/>
          <w:bCs/>
          <w:sz w:val="32"/>
          <w:szCs w:val="32"/>
        </w:rPr>
      </w:pPr>
    </w:p>
    <w:p w14:paraId="36B67049" w14:textId="77777777" w:rsidR="001E0FC6" w:rsidRDefault="001E0FC6" w:rsidP="00DD6AA2">
      <w:pPr>
        <w:jc w:val="center"/>
        <w:rPr>
          <w:rFonts w:asciiTheme="minorHAnsi" w:hAnsiTheme="minorHAnsi" w:cstheme="minorHAnsi"/>
          <w:b/>
          <w:bCs/>
          <w:sz w:val="32"/>
          <w:szCs w:val="32"/>
        </w:rPr>
      </w:pPr>
    </w:p>
    <w:p w14:paraId="32245C06" w14:textId="77777777" w:rsidR="001E0FC6" w:rsidRDefault="001E0FC6" w:rsidP="00DD6AA2">
      <w:pPr>
        <w:jc w:val="center"/>
        <w:rPr>
          <w:rFonts w:asciiTheme="minorHAnsi" w:hAnsiTheme="minorHAnsi" w:cstheme="minorHAnsi"/>
          <w:b/>
          <w:bCs/>
          <w:sz w:val="32"/>
          <w:szCs w:val="32"/>
        </w:rPr>
      </w:pPr>
    </w:p>
    <w:p w14:paraId="11B7BB52" w14:textId="0FFE8441" w:rsidR="000B578F" w:rsidRPr="005F6EB0" w:rsidRDefault="0033740B" w:rsidP="00DD6AA2">
      <w:pPr>
        <w:jc w:val="center"/>
        <w:rPr>
          <w:rFonts w:asciiTheme="minorHAnsi" w:hAnsiTheme="minorHAnsi" w:cstheme="minorHAnsi"/>
          <w:sz w:val="28"/>
          <w:szCs w:val="28"/>
        </w:rPr>
      </w:pPr>
      <w:r w:rsidRPr="005F6EB0">
        <w:rPr>
          <w:rFonts w:asciiTheme="minorHAnsi" w:hAnsiTheme="minorHAnsi" w:cstheme="minorHAnsi"/>
          <w:b/>
          <w:bCs/>
          <w:sz w:val="32"/>
          <w:szCs w:val="32"/>
        </w:rPr>
        <w:t>Roles within the Community</w:t>
      </w:r>
    </w:p>
    <w:p w14:paraId="014C2F7C" w14:textId="62C66230" w:rsidR="001B58C4" w:rsidRDefault="001B58C4" w:rsidP="00046657">
      <w:pPr>
        <w:rPr>
          <w:rFonts w:asciiTheme="minorHAnsi" w:hAnsiTheme="minorHAnsi" w:cstheme="minorHAnsi"/>
          <w:b/>
          <w:bCs/>
          <w:sz w:val="24"/>
          <w:szCs w:val="24"/>
        </w:rPr>
      </w:pPr>
    </w:p>
    <w:p w14:paraId="6FB1C9D7" w14:textId="129932D2" w:rsidR="001B58C4" w:rsidRDefault="001B58C4" w:rsidP="00046657">
      <w:pPr>
        <w:rPr>
          <w:rFonts w:asciiTheme="minorHAnsi" w:hAnsiTheme="minorHAnsi" w:cstheme="minorHAnsi"/>
          <w:b/>
          <w:bCs/>
          <w:sz w:val="24"/>
          <w:szCs w:val="24"/>
        </w:rPr>
      </w:pPr>
    </w:p>
    <w:p w14:paraId="1A3F638E" w14:textId="77777777" w:rsidR="001B58C4" w:rsidRPr="001E0FC6" w:rsidRDefault="001B58C4" w:rsidP="00046657">
      <w:pPr>
        <w:rPr>
          <w:rFonts w:asciiTheme="minorHAnsi" w:hAnsiTheme="minorHAnsi" w:cstheme="minorHAnsi"/>
          <w:b/>
          <w:bCs/>
          <w:sz w:val="28"/>
          <w:szCs w:val="28"/>
        </w:rPr>
      </w:pPr>
    </w:p>
    <w:p w14:paraId="362D2738" w14:textId="727695DB" w:rsidR="003D36E8" w:rsidRPr="001E0FC6" w:rsidRDefault="003D36E8" w:rsidP="00046657">
      <w:pPr>
        <w:rPr>
          <w:rFonts w:asciiTheme="minorHAnsi" w:hAnsiTheme="minorHAnsi" w:cstheme="minorHAnsi"/>
          <w:b/>
          <w:bCs/>
          <w:sz w:val="28"/>
          <w:szCs w:val="28"/>
        </w:rPr>
      </w:pPr>
      <w:r w:rsidRPr="001E0FC6">
        <w:rPr>
          <w:rFonts w:asciiTheme="minorHAnsi" w:hAnsiTheme="minorHAnsi" w:cstheme="minorHAnsi"/>
          <w:b/>
          <w:bCs/>
          <w:sz w:val="28"/>
          <w:szCs w:val="28"/>
        </w:rPr>
        <w:t>Biddulph Town Council</w:t>
      </w:r>
    </w:p>
    <w:p w14:paraId="6E844EB5" w14:textId="12BC7A9D" w:rsidR="003D36E8" w:rsidRPr="001E0FC6" w:rsidRDefault="00046657" w:rsidP="00046657">
      <w:pPr>
        <w:rPr>
          <w:rFonts w:asciiTheme="minorHAnsi" w:hAnsiTheme="minorHAnsi" w:cstheme="minorHAnsi"/>
          <w:sz w:val="28"/>
          <w:szCs w:val="28"/>
          <w:lang w:val="en-GB"/>
        </w:rPr>
      </w:pPr>
      <w:r w:rsidRPr="001E0FC6">
        <w:rPr>
          <w:rFonts w:asciiTheme="minorHAnsi" w:hAnsiTheme="minorHAnsi" w:cstheme="minorHAnsi"/>
          <w:sz w:val="28"/>
          <w:szCs w:val="28"/>
          <w:lang w:val="en-GB"/>
        </w:rPr>
        <w:t xml:space="preserve">The Biddulph </w:t>
      </w:r>
      <w:r w:rsidR="003D36E8" w:rsidRPr="001E0FC6">
        <w:rPr>
          <w:rFonts w:asciiTheme="minorHAnsi" w:hAnsiTheme="minorHAnsi" w:cstheme="minorHAnsi"/>
          <w:sz w:val="28"/>
          <w:szCs w:val="28"/>
          <w:lang w:val="en-GB"/>
        </w:rPr>
        <w:t xml:space="preserve">Community Emergency Plan </w:t>
      </w:r>
      <w:r w:rsidRPr="001E0FC6">
        <w:rPr>
          <w:rFonts w:asciiTheme="minorHAnsi" w:hAnsiTheme="minorHAnsi" w:cstheme="minorHAnsi"/>
          <w:sz w:val="28"/>
          <w:szCs w:val="28"/>
          <w:lang w:val="en-GB"/>
        </w:rPr>
        <w:t xml:space="preserve">has been developed by Biddulph Town Council and </w:t>
      </w:r>
      <w:r w:rsidR="003D36E8" w:rsidRPr="001E0FC6">
        <w:rPr>
          <w:rFonts w:asciiTheme="minorHAnsi" w:hAnsiTheme="minorHAnsi" w:cstheme="minorHAnsi"/>
          <w:sz w:val="28"/>
          <w:szCs w:val="28"/>
          <w:lang w:val="en-GB"/>
        </w:rPr>
        <w:t>is separate from, but complementary</w:t>
      </w:r>
      <w:r w:rsidR="003D36E8" w:rsidRPr="001E0FC6">
        <w:rPr>
          <w:rFonts w:asciiTheme="minorHAnsi" w:hAnsiTheme="minorHAnsi" w:cstheme="minorHAnsi"/>
          <w:i/>
          <w:iCs/>
          <w:sz w:val="28"/>
          <w:szCs w:val="28"/>
          <w:lang w:val="en-GB"/>
        </w:rPr>
        <w:t xml:space="preserve"> </w:t>
      </w:r>
      <w:r w:rsidR="003D36E8" w:rsidRPr="001E0FC6">
        <w:rPr>
          <w:rFonts w:asciiTheme="minorHAnsi" w:hAnsiTheme="minorHAnsi" w:cstheme="minorHAnsi"/>
          <w:sz w:val="28"/>
          <w:szCs w:val="28"/>
          <w:lang w:val="en-GB"/>
        </w:rPr>
        <w:t>to partner agencies’</w:t>
      </w:r>
      <w:r w:rsidRPr="001E0FC6">
        <w:rPr>
          <w:rFonts w:asciiTheme="minorHAnsi" w:hAnsiTheme="minorHAnsi" w:cstheme="minorHAnsi"/>
          <w:sz w:val="28"/>
          <w:szCs w:val="28"/>
          <w:lang w:val="en-GB"/>
        </w:rPr>
        <w:t xml:space="preserve"> </w:t>
      </w:r>
      <w:r w:rsidR="003D36E8" w:rsidRPr="001E0FC6">
        <w:rPr>
          <w:rFonts w:asciiTheme="minorHAnsi" w:hAnsiTheme="minorHAnsi" w:cstheme="minorHAnsi"/>
          <w:sz w:val="28"/>
          <w:szCs w:val="28"/>
          <w:lang w:val="en-GB"/>
        </w:rPr>
        <w:t>Major</w:t>
      </w:r>
      <w:r w:rsidRPr="001E0FC6">
        <w:rPr>
          <w:rFonts w:asciiTheme="minorHAnsi" w:hAnsiTheme="minorHAnsi" w:cstheme="minorHAnsi"/>
          <w:sz w:val="28"/>
          <w:szCs w:val="28"/>
          <w:lang w:val="en-GB"/>
        </w:rPr>
        <w:t xml:space="preserve"> </w:t>
      </w:r>
      <w:r w:rsidR="003D36E8" w:rsidRPr="001E0FC6">
        <w:rPr>
          <w:rFonts w:asciiTheme="minorHAnsi" w:hAnsiTheme="minorHAnsi" w:cstheme="minorHAnsi"/>
          <w:sz w:val="28"/>
          <w:szCs w:val="28"/>
          <w:lang w:val="en-GB"/>
        </w:rPr>
        <w:t>Incident Plans</w:t>
      </w:r>
      <w:r w:rsidRPr="001E0FC6">
        <w:rPr>
          <w:rFonts w:asciiTheme="minorHAnsi" w:hAnsiTheme="minorHAnsi" w:cstheme="minorHAnsi"/>
          <w:b/>
          <w:bCs/>
          <w:sz w:val="28"/>
          <w:szCs w:val="28"/>
          <w:lang w:val="en-GB"/>
        </w:rPr>
        <w:t xml:space="preserve">. </w:t>
      </w:r>
      <w:r w:rsidRPr="001E0FC6">
        <w:rPr>
          <w:rFonts w:asciiTheme="minorHAnsi" w:hAnsiTheme="minorHAnsi" w:cstheme="minorHAnsi"/>
          <w:sz w:val="28"/>
          <w:szCs w:val="28"/>
          <w:lang w:val="en-GB"/>
        </w:rPr>
        <w:t xml:space="preserve">This document seeks to </w:t>
      </w:r>
      <w:r w:rsidR="003D36E8" w:rsidRPr="001E0FC6">
        <w:rPr>
          <w:rFonts w:asciiTheme="minorHAnsi" w:hAnsiTheme="minorHAnsi" w:cstheme="minorHAnsi"/>
          <w:sz w:val="28"/>
          <w:szCs w:val="28"/>
          <w:lang w:val="en-GB"/>
        </w:rPr>
        <w:t>organise</w:t>
      </w:r>
      <w:r w:rsidRPr="001E0FC6">
        <w:rPr>
          <w:rFonts w:asciiTheme="minorHAnsi" w:hAnsiTheme="minorHAnsi" w:cstheme="minorHAnsi"/>
          <w:sz w:val="28"/>
          <w:szCs w:val="28"/>
          <w:lang w:val="en-GB"/>
        </w:rPr>
        <w:t xml:space="preserve"> </w:t>
      </w:r>
      <w:r w:rsidR="003D36E8" w:rsidRPr="001E0FC6">
        <w:rPr>
          <w:rFonts w:asciiTheme="minorHAnsi" w:hAnsiTheme="minorHAnsi" w:cstheme="minorHAnsi"/>
          <w:sz w:val="28"/>
          <w:szCs w:val="28"/>
          <w:lang w:val="en-GB"/>
        </w:rPr>
        <w:t>community self-help, and to respond to requests for community assistance from Staffordshire Moorlands District Council or other members of the Local Resilience Forum.</w:t>
      </w:r>
      <w:r w:rsidRPr="001E0FC6">
        <w:rPr>
          <w:rFonts w:asciiTheme="minorHAnsi" w:hAnsiTheme="minorHAnsi" w:cstheme="minorHAnsi"/>
          <w:sz w:val="28"/>
          <w:szCs w:val="28"/>
          <w:lang w:val="en-GB"/>
        </w:rPr>
        <w:t xml:space="preserve"> Biddulph Town Council will oversee this activity within the community. </w:t>
      </w:r>
    </w:p>
    <w:p w14:paraId="2CE818E6" w14:textId="1EA31FD7" w:rsidR="003D36E8" w:rsidRPr="001E0FC6" w:rsidRDefault="003D36E8" w:rsidP="00046657">
      <w:pPr>
        <w:rPr>
          <w:rFonts w:asciiTheme="minorHAnsi" w:hAnsiTheme="minorHAnsi" w:cstheme="minorHAnsi"/>
          <w:sz w:val="28"/>
          <w:szCs w:val="28"/>
          <w:lang w:val="en-GB"/>
        </w:rPr>
      </w:pPr>
      <w:r w:rsidRPr="001E0FC6">
        <w:rPr>
          <w:rFonts w:asciiTheme="minorHAnsi" w:hAnsiTheme="minorHAnsi" w:cstheme="minorHAnsi"/>
          <w:sz w:val="28"/>
          <w:szCs w:val="28"/>
          <w:lang w:val="en-GB"/>
        </w:rPr>
        <w:t>An important aim for the Town Council will be to ensure that people most at risk or</w:t>
      </w:r>
      <w:r w:rsidR="00046657"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in need of help are identified and receive help in good time. This includes any potentially vulnerable people who are not normally seen</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regularly (</w:t>
      </w:r>
      <w:r w:rsidR="00567355" w:rsidRPr="001E0FC6">
        <w:rPr>
          <w:rFonts w:asciiTheme="minorHAnsi" w:hAnsiTheme="minorHAnsi" w:cstheme="minorHAnsi"/>
          <w:sz w:val="28"/>
          <w:szCs w:val="28"/>
          <w:lang w:val="en-GB"/>
        </w:rPr>
        <w:t>e.g.,</w:t>
      </w:r>
      <w:r w:rsidRPr="001E0FC6">
        <w:rPr>
          <w:rFonts w:asciiTheme="minorHAnsi" w:hAnsiTheme="minorHAnsi" w:cstheme="minorHAnsi"/>
          <w:sz w:val="28"/>
          <w:szCs w:val="28"/>
          <w:lang w:val="en-GB"/>
        </w:rPr>
        <w:t xml:space="preserve"> daily) by visiting Social Services, medical staff or neighbours, but who may need urgent help in periods of extremely</w:t>
      </w:r>
      <w:r w:rsidR="003321E1" w:rsidRPr="001E0FC6">
        <w:rPr>
          <w:rFonts w:asciiTheme="minorHAnsi" w:hAnsiTheme="minorHAnsi" w:cstheme="minorHAnsi"/>
          <w:sz w:val="28"/>
          <w:szCs w:val="28"/>
          <w:lang w:val="en-GB"/>
        </w:rPr>
        <w:t xml:space="preserve"> c</w:t>
      </w:r>
      <w:r w:rsidRPr="001E0FC6">
        <w:rPr>
          <w:rFonts w:asciiTheme="minorHAnsi" w:hAnsiTheme="minorHAnsi" w:cstheme="minorHAnsi"/>
          <w:sz w:val="28"/>
          <w:szCs w:val="28"/>
          <w:lang w:val="en-GB"/>
        </w:rPr>
        <w:t xml:space="preserve">old weather, a prolonged </w:t>
      </w:r>
      <w:r w:rsidR="009E2F6D" w:rsidRPr="001E0FC6">
        <w:rPr>
          <w:rFonts w:asciiTheme="minorHAnsi" w:hAnsiTheme="minorHAnsi" w:cstheme="minorHAnsi"/>
          <w:sz w:val="28"/>
          <w:szCs w:val="28"/>
          <w:lang w:val="en-GB"/>
        </w:rPr>
        <w:t>heatwave</w:t>
      </w:r>
      <w:r w:rsidRPr="001E0FC6">
        <w:rPr>
          <w:rFonts w:asciiTheme="minorHAnsi" w:hAnsiTheme="minorHAnsi" w:cstheme="minorHAnsi"/>
          <w:sz w:val="28"/>
          <w:szCs w:val="28"/>
          <w:lang w:val="en-GB"/>
        </w:rPr>
        <w:t>, a serious epidemic or pandemic, or during a widespread loss of electrical power, other utilities</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or telephones. Not receiving help in time could have very serious consequences.</w:t>
      </w:r>
      <w:r w:rsidR="003321E1" w:rsidRPr="001E0FC6">
        <w:rPr>
          <w:rFonts w:asciiTheme="minorHAnsi" w:hAnsiTheme="minorHAnsi" w:cstheme="minorHAnsi"/>
          <w:sz w:val="28"/>
          <w:szCs w:val="28"/>
          <w:lang w:val="en-GB"/>
        </w:rPr>
        <w:t xml:space="preserve"> </w:t>
      </w:r>
    </w:p>
    <w:p w14:paraId="26BBD46B" w14:textId="77777777" w:rsidR="003321E1" w:rsidRPr="001E0FC6" w:rsidRDefault="003321E1" w:rsidP="00046657">
      <w:pPr>
        <w:rPr>
          <w:rFonts w:asciiTheme="minorHAnsi" w:hAnsiTheme="minorHAnsi" w:cstheme="minorHAnsi"/>
          <w:sz w:val="28"/>
          <w:szCs w:val="28"/>
          <w:lang w:val="en-GB"/>
        </w:rPr>
      </w:pPr>
    </w:p>
    <w:p w14:paraId="6F857EA6" w14:textId="33AB21F5" w:rsidR="003D36E8" w:rsidRPr="001E0FC6" w:rsidRDefault="003D36E8" w:rsidP="00046657">
      <w:pPr>
        <w:rPr>
          <w:rFonts w:asciiTheme="minorHAnsi" w:hAnsiTheme="minorHAnsi" w:cstheme="minorHAnsi"/>
          <w:b/>
          <w:bCs/>
          <w:sz w:val="28"/>
          <w:szCs w:val="28"/>
          <w:lang w:val="en-GB"/>
        </w:rPr>
      </w:pPr>
      <w:r w:rsidRPr="001E0FC6">
        <w:rPr>
          <w:rFonts w:asciiTheme="minorHAnsi" w:hAnsiTheme="minorHAnsi" w:cstheme="minorHAnsi"/>
          <w:b/>
          <w:bCs/>
          <w:sz w:val="28"/>
          <w:szCs w:val="28"/>
          <w:lang w:val="en-GB"/>
        </w:rPr>
        <w:t>Good Neighbours, Voluntary</w:t>
      </w:r>
      <w:r w:rsidR="00B0189E">
        <w:rPr>
          <w:rFonts w:asciiTheme="minorHAnsi" w:hAnsiTheme="minorHAnsi" w:cstheme="minorHAnsi"/>
          <w:b/>
          <w:bCs/>
          <w:sz w:val="28"/>
          <w:szCs w:val="28"/>
          <w:lang w:val="en-GB"/>
        </w:rPr>
        <w:t xml:space="preserve"> and Charitable</w:t>
      </w:r>
      <w:r w:rsidRPr="001E0FC6">
        <w:rPr>
          <w:rFonts w:asciiTheme="minorHAnsi" w:hAnsiTheme="minorHAnsi" w:cstheme="minorHAnsi"/>
          <w:b/>
          <w:bCs/>
          <w:sz w:val="28"/>
          <w:szCs w:val="28"/>
          <w:lang w:val="en-GB"/>
        </w:rPr>
        <w:t xml:space="preserve"> Organisations, Clubs and Societies</w:t>
      </w:r>
    </w:p>
    <w:p w14:paraId="600451DD" w14:textId="0CD162C0" w:rsidR="003D36E8" w:rsidRPr="001E0FC6" w:rsidRDefault="003D36E8" w:rsidP="00046657">
      <w:pPr>
        <w:rPr>
          <w:rFonts w:asciiTheme="minorHAnsi" w:hAnsiTheme="minorHAnsi" w:cstheme="minorHAnsi"/>
          <w:sz w:val="28"/>
          <w:szCs w:val="28"/>
          <w:lang w:val="en-GB"/>
        </w:rPr>
      </w:pPr>
      <w:r w:rsidRPr="001E0FC6">
        <w:rPr>
          <w:rFonts w:asciiTheme="minorHAnsi" w:hAnsiTheme="minorHAnsi" w:cstheme="minorHAnsi"/>
          <w:sz w:val="28"/>
          <w:szCs w:val="28"/>
          <w:lang w:val="en-GB"/>
        </w:rPr>
        <w:t>Voluntary organisations, clubs and societies can make</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an important contribution by keeping in regular touch with their members to find out whether any are in need of help, and also by</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responding positively to any calls for volunteer assistance requested by the Emergency Incident Room (EIR). Also, individuals and</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organisations with useful skills, equipment or facilities, may wish to offer these through the EIR. Volunteer effort can range from</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responding to calls for workers in Rest Centres, to knocking on doors to find out whether potentially vulnerable people require help.</w:t>
      </w:r>
    </w:p>
    <w:p w14:paraId="27C25CDA" w14:textId="75587D0C" w:rsidR="003D36E8" w:rsidRPr="001E0FC6" w:rsidRDefault="003D36E8" w:rsidP="00046657">
      <w:pPr>
        <w:rPr>
          <w:rFonts w:asciiTheme="minorHAnsi" w:hAnsiTheme="minorHAnsi" w:cstheme="minorHAnsi"/>
          <w:sz w:val="28"/>
          <w:szCs w:val="28"/>
          <w:lang w:val="en-GB"/>
        </w:rPr>
      </w:pPr>
      <w:r w:rsidRPr="001E0FC6">
        <w:rPr>
          <w:rFonts w:asciiTheme="minorHAnsi" w:hAnsiTheme="minorHAnsi" w:cstheme="minorHAnsi"/>
          <w:sz w:val="28"/>
          <w:szCs w:val="28"/>
          <w:lang w:val="en-GB"/>
        </w:rPr>
        <w:t>Help could also include emergency shopping or arranging car lifts for elderly or disabled people to keep medical or dental</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appointments; alerting Social Services to new cases of people requiring assistance; clearing snow from and gritting or salting</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dangerous pavements, driveways and side roads; removing fallen trees or branches - doing anything that will help individuals in the</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 xml:space="preserve">community who, without help, might suffer needlessly. The </w:t>
      </w:r>
      <w:r w:rsidR="003321E1" w:rsidRPr="001E0FC6">
        <w:rPr>
          <w:rFonts w:asciiTheme="minorHAnsi" w:hAnsiTheme="minorHAnsi" w:cstheme="minorHAnsi"/>
          <w:sz w:val="28"/>
          <w:szCs w:val="28"/>
          <w:lang w:val="en-GB"/>
        </w:rPr>
        <w:t>Biddulph</w:t>
      </w:r>
      <w:r w:rsidRPr="001E0FC6">
        <w:rPr>
          <w:rFonts w:asciiTheme="minorHAnsi" w:hAnsiTheme="minorHAnsi" w:cstheme="minorHAnsi"/>
          <w:sz w:val="28"/>
          <w:szCs w:val="28"/>
          <w:lang w:val="en-GB"/>
        </w:rPr>
        <w:t xml:space="preserve"> Community Emergency Plan is aimed at enabling the</w:t>
      </w:r>
      <w:r w:rsidR="003321E1"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community to prepare to look after itself as much as possible in a major emergency, allowing stretched Emergency Services, Public</w:t>
      </w:r>
    </w:p>
    <w:p w14:paraId="2D3A625F" w14:textId="6D88DD67" w:rsidR="003D36E8" w:rsidRPr="001E0FC6" w:rsidRDefault="003D36E8" w:rsidP="00046657">
      <w:pPr>
        <w:rPr>
          <w:rFonts w:asciiTheme="minorHAnsi" w:hAnsiTheme="minorHAnsi" w:cstheme="minorHAnsi"/>
          <w:sz w:val="28"/>
          <w:szCs w:val="28"/>
          <w:lang w:val="en-GB"/>
        </w:rPr>
      </w:pPr>
      <w:r w:rsidRPr="001E0FC6">
        <w:rPr>
          <w:rFonts w:asciiTheme="minorHAnsi" w:hAnsiTheme="minorHAnsi" w:cstheme="minorHAnsi"/>
          <w:sz w:val="28"/>
          <w:szCs w:val="28"/>
          <w:lang w:val="en-GB"/>
        </w:rPr>
        <w:t>Services and Utility Companies to concentrate on dealing effectively with those most seriously affected.</w:t>
      </w:r>
    </w:p>
    <w:p w14:paraId="5558E391" w14:textId="77777777" w:rsidR="001B58C4" w:rsidRPr="001E0FC6" w:rsidRDefault="001B58C4" w:rsidP="001B58C4">
      <w:pPr>
        <w:rPr>
          <w:rFonts w:asciiTheme="minorHAnsi" w:hAnsiTheme="minorHAnsi" w:cstheme="minorHAnsi"/>
          <w:sz w:val="28"/>
          <w:szCs w:val="28"/>
          <w:lang w:val="en-GB"/>
        </w:rPr>
      </w:pPr>
    </w:p>
    <w:p w14:paraId="652AA63A" w14:textId="77777777" w:rsidR="001B58C4" w:rsidRDefault="001B58C4" w:rsidP="001B58C4">
      <w:pPr>
        <w:jc w:val="center"/>
        <w:rPr>
          <w:rFonts w:asciiTheme="minorHAnsi" w:hAnsiTheme="minorHAnsi" w:cstheme="minorHAnsi"/>
          <w:b/>
          <w:bCs/>
          <w:sz w:val="28"/>
          <w:szCs w:val="28"/>
        </w:rPr>
      </w:pPr>
    </w:p>
    <w:p w14:paraId="6D6607D3" w14:textId="77777777" w:rsidR="001B58C4" w:rsidRDefault="001B58C4" w:rsidP="001B58C4">
      <w:pPr>
        <w:jc w:val="center"/>
        <w:rPr>
          <w:rFonts w:asciiTheme="minorHAnsi" w:hAnsiTheme="minorHAnsi" w:cstheme="minorHAnsi"/>
          <w:b/>
          <w:bCs/>
          <w:sz w:val="28"/>
          <w:szCs w:val="28"/>
        </w:rPr>
      </w:pPr>
    </w:p>
    <w:p w14:paraId="69114BD3" w14:textId="77777777" w:rsidR="001E0FC6" w:rsidRDefault="001E0FC6">
      <w:pPr>
        <w:rPr>
          <w:rFonts w:asciiTheme="minorHAnsi" w:hAnsiTheme="minorHAnsi" w:cstheme="minorHAnsi"/>
          <w:b/>
          <w:bCs/>
          <w:sz w:val="28"/>
          <w:szCs w:val="28"/>
        </w:rPr>
      </w:pPr>
      <w:r>
        <w:rPr>
          <w:rFonts w:asciiTheme="minorHAnsi" w:hAnsiTheme="minorHAnsi" w:cstheme="minorHAnsi"/>
          <w:b/>
          <w:bCs/>
          <w:sz w:val="28"/>
          <w:szCs w:val="28"/>
        </w:rPr>
        <w:br w:type="page"/>
      </w:r>
    </w:p>
    <w:p w14:paraId="675E57CF" w14:textId="77777777" w:rsidR="001E0FC6" w:rsidRDefault="001E0FC6" w:rsidP="001B58C4">
      <w:pPr>
        <w:jc w:val="center"/>
        <w:rPr>
          <w:rFonts w:asciiTheme="minorHAnsi" w:hAnsiTheme="minorHAnsi" w:cstheme="minorHAnsi"/>
          <w:b/>
          <w:bCs/>
          <w:sz w:val="32"/>
          <w:szCs w:val="32"/>
        </w:rPr>
      </w:pPr>
    </w:p>
    <w:p w14:paraId="38C3FC82" w14:textId="77777777" w:rsidR="001E0FC6" w:rsidRDefault="001E0FC6" w:rsidP="001B58C4">
      <w:pPr>
        <w:jc w:val="center"/>
        <w:rPr>
          <w:rFonts w:asciiTheme="minorHAnsi" w:hAnsiTheme="minorHAnsi" w:cstheme="minorHAnsi"/>
          <w:b/>
          <w:bCs/>
          <w:sz w:val="32"/>
          <w:szCs w:val="32"/>
        </w:rPr>
      </w:pPr>
    </w:p>
    <w:p w14:paraId="07FA6AA1" w14:textId="77777777" w:rsidR="001E0FC6" w:rsidRDefault="001E0FC6" w:rsidP="001B58C4">
      <w:pPr>
        <w:jc w:val="center"/>
        <w:rPr>
          <w:rFonts w:asciiTheme="minorHAnsi" w:hAnsiTheme="minorHAnsi" w:cstheme="minorHAnsi"/>
          <w:b/>
          <w:bCs/>
          <w:sz w:val="32"/>
          <w:szCs w:val="32"/>
        </w:rPr>
      </w:pPr>
    </w:p>
    <w:p w14:paraId="294DB032" w14:textId="77777777" w:rsidR="001E0FC6" w:rsidRDefault="001E0FC6" w:rsidP="001B58C4">
      <w:pPr>
        <w:jc w:val="center"/>
        <w:rPr>
          <w:rFonts w:asciiTheme="minorHAnsi" w:hAnsiTheme="minorHAnsi" w:cstheme="minorHAnsi"/>
          <w:b/>
          <w:bCs/>
          <w:sz w:val="32"/>
          <w:szCs w:val="32"/>
        </w:rPr>
      </w:pPr>
    </w:p>
    <w:p w14:paraId="72717F65" w14:textId="77777777" w:rsidR="009779F3" w:rsidRDefault="009779F3" w:rsidP="001B58C4">
      <w:pPr>
        <w:jc w:val="center"/>
        <w:rPr>
          <w:rFonts w:asciiTheme="minorHAnsi" w:hAnsiTheme="minorHAnsi" w:cstheme="minorHAnsi"/>
          <w:b/>
          <w:bCs/>
          <w:sz w:val="32"/>
          <w:szCs w:val="32"/>
        </w:rPr>
      </w:pPr>
    </w:p>
    <w:p w14:paraId="06C965BC" w14:textId="77777777" w:rsidR="009779F3" w:rsidRDefault="009779F3" w:rsidP="001B58C4">
      <w:pPr>
        <w:jc w:val="center"/>
        <w:rPr>
          <w:rFonts w:asciiTheme="minorHAnsi" w:hAnsiTheme="minorHAnsi" w:cstheme="minorHAnsi"/>
          <w:b/>
          <w:bCs/>
          <w:sz w:val="32"/>
          <w:szCs w:val="32"/>
        </w:rPr>
      </w:pPr>
    </w:p>
    <w:p w14:paraId="4F82F1F3" w14:textId="07313BA2" w:rsidR="003D36E8" w:rsidRPr="001E0FC6" w:rsidRDefault="003D36E8" w:rsidP="001B58C4">
      <w:pPr>
        <w:jc w:val="center"/>
        <w:rPr>
          <w:rFonts w:asciiTheme="minorHAnsi" w:hAnsiTheme="minorHAnsi" w:cstheme="minorHAnsi"/>
          <w:b/>
          <w:bCs/>
          <w:sz w:val="32"/>
          <w:szCs w:val="32"/>
        </w:rPr>
      </w:pPr>
      <w:r w:rsidRPr="001E0FC6">
        <w:rPr>
          <w:rFonts w:asciiTheme="minorHAnsi" w:hAnsiTheme="minorHAnsi" w:cstheme="minorHAnsi"/>
          <w:b/>
          <w:bCs/>
          <w:sz w:val="32"/>
          <w:szCs w:val="32"/>
        </w:rPr>
        <w:t>Known Local Hazards</w:t>
      </w:r>
      <w:r w:rsidR="00D62696" w:rsidRPr="001E0FC6">
        <w:rPr>
          <w:rFonts w:asciiTheme="minorHAnsi" w:hAnsiTheme="minorHAnsi" w:cstheme="minorHAnsi"/>
          <w:b/>
          <w:bCs/>
          <w:sz w:val="32"/>
          <w:szCs w:val="32"/>
        </w:rPr>
        <w:t>- Assessment</w:t>
      </w:r>
    </w:p>
    <w:p w14:paraId="1CF2DD39" w14:textId="4E1F17BA" w:rsidR="003321E1" w:rsidRDefault="003321E1" w:rsidP="00EA2CD7">
      <w:pPr>
        <w:rPr>
          <w:rFonts w:asciiTheme="minorHAnsi" w:hAnsiTheme="minorHAnsi" w:cstheme="minorHAnsi"/>
          <w:bCs/>
          <w:sz w:val="24"/>
          <w:szCs w:val="24"/>
          <w:lang w:val="en-GB"/>
        </w:rPr>
      </w:pPr>
    </w:p>
    <w:p w14:paraId="19DE238C" w14:textId="77777777" w:rsidR="001B58C4" w:rsidRDefault="001B58C4" w:rsidP="00EA2CD7">
      <w:pPr>
        <w:rPr>
          <w:rFonts w:asciiTheme="minorHAnsi" w:hAnsiTheme="minorHAnsi" w:cstheme="minorHAnsi"/>
          <w:bCs/>
          <w:sz w:val="24"/>
          <w:szCs w:val="24"/>
          <w:lang w:val="en-GB"/>
        </w:rPr>
      </w:pPr>
    </w:p>
    <w:p w14:paraId="2557142D" w14:textId="7710131D" w:rsidR="00AD510E" w:rsidRDefault="001E0FC6">
      <w:pPr>
        <w:rPr>
          <w:rFonts w:asciiTheme="minorHAnsi" w:hAnsiTheme="minorHAnsi" w:cstheme="minorHAnsi"/>
          <w:bCs/>
          <w:sz w:val="28"/>
          <w:szCs w:val="28"/>
          <w:lang w:val="en-GB"/>
        </w:rPr>
      </w:pPr>
      <w:r w:rsidRPr="001E0FC6">
        <w:rPr>
          <w:rFonts w:asciiTheme="minorHAnsi" w:hAnsiTheme="minorHAnsi" w:cstheme="minorHAnsi"/>
          <w:bCs/>
          <w:sz w:val="28"/>
          <w:szCs w:val="28"/>
          <w:lang w:val="en-GB"/>
        </w:rPr>
        <w:t xml:space="preserve">In preparing this Emergency Plan, Biddulph Town Councillors completed an exercise </w:t>
      </w:r>
      <w:r w:rsidR="00104636">
        <w:rPr>
          <w:rFonts w:asciiTheme="minorHAnsi" w:hAnsiTheme="minorHAnsi" w:cstheme="minorHAnsi"/>
          <w:bCs/>
          <w:sz w:val="28"/>
          <w:szCs w:val="28"/>
          <w:lang w:val="en-GB"/>
        </w:rPr>
        <w:t>to map</w:t>
      </w:r>
      <w:r w:rsidRPr="001E0FC6">
        <w:rPr>
          <w:rFonts w:asciiTheme="minorHAnsi" w:hAnsiTheme="minorHAnsi" w:cstheme="minorHAnsi"/>
          <w:bCs/>
          <w:sz w:val="28"/>
          <w:szCs w:val="28"/>
          <w:lang w:val="en-GB"/>
        </w:rPr>
        <w:t xml:space="preserve"> potential hazards, consider</w:t>
      </w:r>
      <w:r w:rsidR="00104636">
        <w:rPr>
          <w:rFonts w:asciiTheme="minorHAnsi" w:hAnsiTheme="minorHAnsi" w:cstheme="minorHAnsi"/>
          <w:bCs/>
          <w:sz w:val="28"/>
          <w:szCs w:val="28"/>
          <w:lang w:val="en-GB"/>
        </w:rPr>
        <w:t>ing</w:t>
      </w:r>
      <w:r w:rsidRPr="001E0FC6">
        <w:rPr>
          <w:rFonts w:asciiTheme="minorHAnsi" w:hAnsiTheme="minorHAnsi" w:cstheme="minorHAnsi"/>
          <w:bCs/>
          <w:sz w:val="28"/>
          <w:szCs w:val="28"/>
          <w:lang w:val="en-GB"/>
        </w:rPr>
        <w:t xml:space="preserve"> their impact </w:t>
      </w:r>
      <w:r w:rsidR="00104636">
        <w:rPr>
          <w:rFonts w:asciiTheme="minorHAnsi" w:hAnsiTheme="minorHAnsi" w:cstheme="minorHAnsi"/>
          <w:bCs/>
          <w:sz w:val="28"/>
          <w:szCs w:val="28"/>
          <w:lang w:val="en-GB"/>
        </w:rPr>
        <w:t xml:space="preserve">and </w:t>
      </w:r>
      <w:r w:rsidRPr="001E0FC6">
        <w:rPr>
          <w:rFonts w:asciiTheme="minorHAnsi" w:hAnsiTheme="minorHAnsi" w:cstheme="minorHAnsi"/>
          <w:bCs/>
          <w:sz w:val="28"/>
          <w:szCs w:val="28"/>
          <w:lang w:val="en-GB"/>
        </w:rPr>
        <w:t xml:space="preserve">how the Town Council can seek to mitigate these risks. </w:t>
      </w:r>
      <w:r w:rsidR="00104636">
        <w:rPr>
          <w:rFonts w:asciiTheme="minorHAnsi" w:hAnsiTheme="minorHAnsi" w:cstheme="minorHAnsi"/>
          <w:bCs/>
          <w:sz w:val="28"/>
          <w:szCs w:val="28"/>
          <w:lang w:val="en-GB"/>
        </w:rPr>
        <w:t xml:space="preserve">The tables below are the outcome of this work: </w:t>
      </w:r>
    </w:p>
    <w:p w14:paraId="3EBA3027" w14:textId="07D6224F" w:rsidR="00104636" w:rsidRDefault="00104636">
      <w:pPr>
        <w:rPr>
          <w:rFonts w:asciiTheme="minorHAnsi" w:hAnsiTheme="minorHAnsi" w:cstheme="minorHAnsi"/>
          <w:bCs/>
          <w:sz w:val="28"/>
          <w:szCs w:val="28"/>
          <w:lang w:val="en-GB"/>
        </w:rPr>
      </w:pPr>
      <w:r>
        <w:rPr>
          <w:rFonts w:asciiTheme="minorHAnsi" w:hAnsiTheme="minorHAnsi" w:cstheme="minorHAnsi"/>
          <w:bCs/>
          <w:sz w:val="28"/>
          <w:szCs w:val="28"/>
          <w:lang w:val="en-GB"/>
        </w:rPr>
        <w:br w:type="page"/>
      </w:r>
    </w:p>
    <w:p w14:paraId="2F926A23" w14:textId="77777777" w:rsidR="00104636" w:rsidRDefault="00104636" w:rsidP="00104636">
      <w:pPr>
        <w:spacing w:line="276" w:lineRule="auto"/>
        <w:rPr>
          <w:rFonts w:cs="Calibri"/>
          <w:b/>
          <w:bCs/>
          <w:sz w:val="28"/>
          <w:szCs w:val="28"/>
          <w:lang w:val="en-GB"/>
        </w:rPr>
        <w:sectPr w:rsidR="00104636" w:rsidSect="00247226">
          <w:pgSz w:w="11906" w:h="16838"/>
          <w:pgMar w:top="357" w:right="567" w:bottom="38" w:left="567" w:header="357" w:footer="278" w:gutter="0"/>
          <w:cols w:space="708"/>
          <w:docGrid w:linePitch="360"/>
        </w:sectPr>
      </w:pPr>
    </w:p>
    <w:tbl>
      <w:tblPr>
        <w:tblStyle w:val="TableGrid1"/>
        <w:tblW w:w="15134" w:type="dxa"/>
        <w:tblInd w:w="817" w:type="dxa"/>
        <w:tblLook w:val="04A0" w:firstRow="1" w:lastRow="0" w:firstColumn="1" w:lastColumn="0" w:noHBand="0" w:noVBand="1"/>
      </w:tblPr>
      <w:tblGrid>
        <w:gridCol w:w="1880"/>
        <w:gridCol w:w="1495"/>
        <w:gridCol w:w="1294"/>
        <w:gridCol w:w="3548"/>
        <w:gridCol w:w="3200"/>
        <w:gridCol w:w="3717"/>
      </w:tblGrid>
      <w:tr w:rsidR="00104636" w:rsidRPr="00104636" w14:paraId="0E9E9B7F" w14:textId="77777777" w:rsidTr="004B232A">
        <w:trPr>
          <w:tblHeader/>
        </w:trPr>
        <w:tc>
          <w:tcPr>
            <w:tcW w:w="1880" w:type="dxa"/>
            <w:shd w:val="clear" w:color="auto" w:fill="C5E0B3"/>
          </w:tcPr>
          <w:p w14:paraId="0543A42F" w14:textId="77777777" w:rsidR="00104636" w:rsidRPr="00104636" w:rsidRDefault="00104636" w:rsidP="00104636">
            <w:pPr>
              <w:spacing w:line="276" w:lineRule="auto"/>
              <w:rPr>
                <w:rFonts w:cs="Calibri"/>
                <w:b/>
                <w:bCs/>
                <w:sz w:val="28"/>
                <w:szCs w:val="28"/>
                <w:lang w:val="en-GB"/>
              </w:rPr>
            </w:pPr>
            <w:r w:rsidRPr="00104636">
              <w:rPr>
                <w:rFonts w:cs="Calibri"/>
                <w:b/>
                <w:bCs/>
                <w:sz w:val="28"/>
                <w:szCs w:val="28"/>
                <w:lang w:val="en-GB"/>
              </w:rPr>
              <w:lastRenderedPageBreak/>
              <w:t>Issue identified</w:t>
            </w:r>
          </w:p>
        </w:tc>
        <w:tc>
          <w:tcPr>
            <w:tcW w:w="1495" w:type="dxa"/>
            <w:shd w:val="clear" w:color="auto" w:fill="C5E0B3"/>
          </w:tcPr>
          <w:p w14:paraId="0EFE5BFF" w14:textId="77777777" w:rsidR="00104636" w:rsidRPr="00104636" w:rsidRDefault="00104636" w:rsidP="00104636">
            <w:pPr>
              <w:spacing w:line="276" w:lineRule="auto"/>
              <w:rPr>
                <w:rFonts w:cs="Calibri"/>
                <w:b/>
                <w:bCs/>
                <w:sz w:val="28"/>
                <w:szCs w:val="28"/>
                <w:lang w:val="en-GB"/>
              </w:rPr>
            </w:pPr>
            <w:r w:rsidRPr="00104636">
              <w:rPr>
                <w:rFonts w:cs="Calibri"/>
                <w:b/>
                <w:bCs/>
                <w:sz w:val="28"/>
                <w:szCs w:val="28"/>
                <w:lang w:val="en-GB"/>
              </w:rPr>
              <w:t>Likelihood</w:t>
            </w:r>
          </w:p>
        </w:tc>
        <w:tc>
          <w:tcPr>
            <w:tcW w:w="1294" w:type="dxa"/>
            <w:shd w:val="clear" w:color="auto" w:fill="C5E0B3"/>
          </w:tcPr>
          <w:p w14:paraId="4F1BEC99" w14:textId="77777777" w:rsidR="00104636" w:rsidRPr="00104636" w:rsidRDefault="00104636" w:rsidP="00104636">
            <w:pPr>
              <w:spacing w:line="276" w:lineRule="auto"/>
              <w:rPr>
                <w:rFonts w:cs="Calibri"/>
                <w:b/>
                <w:bCs/>
                <w:sz w:val="28"/>
                <w:szCs w:val="28"/>
                <w:lang w:val="en-GB"/>
              </w:rPr>
            </w:pPr>
            <w:r w:rsidRPr="00104636">
              <w:rPr>
                <w:rFonts w:cs="Calibri"/>
                <w:b/>
                <w:bCs/>
                <w:sz w:val="28"/>
                <w:szCs w:val="28"/>
                <w:lang w:val="en-GB"/>
              </w:rPr>
              <w:t>Impact</w:t>
            </w:r>
          </w:p>
        </w:tc>
        <w:tc>
          <w:tcPr>
            <w:tcW w:w="3548" w:type="dxa"/>
            <w:shd w:val="clear" w:color="auto" w:fill="C5E0B3"/>
          </w:tcPr>
          <w:p w14:paraId="7D5094CD" w14:textId="77777777" w:rsidR="00104636" w:rsidRPr="00104636" w:rsidRDefault="00104636" w:rsidP="00104636">
            <w:pPr>
              <w:spacing w:line="276" w:lineRule="auto"/>
              <w:rPr>
                <w:rFonts w:cs="Calibri"/>
                <w:b/>
                <w:bCs/>
                <w:sz w:val="28"/>
                <w:szCs w:val="28"/>
                <w:lang w:val="en-GB"/>
              </w:rPr>
            </w:pPr>
            <w:r w:rsidRPr="00104636">
              <w:rPr>
                <w:rFonts w:cs="Calibri"/>
                <w:b/>
                <w:bCs/>
                <w:sz w:val="28"/>
                <w:szCs w:val="28"/>
                <w:lang w:val="en-GB"/>
              </w:rPr>
              <w:t>Consequence</w:t>
            </w:r>
          </w:p>
        </w:tc>
        <w:tc>
          <w:tcPr>
            <w:tcW w:w="3200" w:type="dxa"/>
            <w:shd w:val="clear" w:color="auto" w:fill="C5E0B3"/>
          </w:tcPr>
          <w:p w14:paraId="176979E8" w14:textId="77777777" w:rsidR="00104636" w:rsidRPr="00104636" w:rsidRDefault="00104636" w:rsidP="00104636">
            <w:pPr>
              <w:spacing w:line="276" w:lineRule="auto"/>
              <w:rPr>
                <w:rFonts w:cs="Calibri"/>
                <w:b/>
                <w:bCs/>
                <w:sz w:val="28"/>
                <w:szCs w:val="28"/>
                <w:lang w:val="en-GB"/>
              </w:rPr>
            </w:pPr>
            <w:r w:rsidRPr="00104636">
              <w:rPr>
                <w:rFonts w:cs="Calibri"/>
                <w:b/>
                <w:bCs/>
                <w:sz w:val="28"/>
                <w:szCs w:val="28"/>
                <w:lang w:val="en-GB"/>
              </w:rPr>
              <w:t>Action/ Mitigation</w:t>
            </w:r>
          </w:p>
        </w:tc>
        <w:tc>
          <w:tcPr>
            <w:tcW w:w="3717" w:type="dxa"/>
            <w:shd w:val="clear" w:color="auto" w:fill="C5E0B3"/>
          </w:tcPr>
          <w:p w14:paraId="44766F74" w14:textId="77777777" w:rsidR="00104636" w:rsidRPr="00104636" w:rsidRDefault="00104636" w:rsidP="00104636">
            <w:pPr>
              <w:spacing w:line="276" w:lineRule="auto"/>
              <w:rPr>
                <w:rFonts w:cs="Calibri"/>
                <w:b/>
                <w:bCs/>
                <w:sz w:val="28"/>
                <w:szCs w:val="28"/>
                <w:lang w:val="en-GB"/>
              </w:rPr>
            </w:pPr>
            <w:r w:rsidRPr="00104636">
              <w:rPr>
                <w:rFonts w:cs="Calibri"/>
                <w:b/>
                <w:bCs/>
                <w:sz w:val="28"/>
                <w:szCs w:val="28"/>
                <w:lang w:val="en-GB"/>
              </w:rPr>
              <w:t>Notes</w:t>
            </w:r>
          </w:p>
        </w:tc>
      </w:tr>
      <w:tr w:rsidR="00104636" w:rsidRPr="00104636" w14:paraId="22CB2B28" w14:textId="77777777" w:rsidTr="009779F3">
        <w:trPr>
          <w:tblHeader/>
        </w:trPr>
        <w:tc>
          <w:tcPr>
            <w:tcW w:w="1880" w:type="dxa"/>
          </w:tcPr>
          <w:p w14:paraId="75C00F41"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Snow</w:t>
            </w:r>
          </w:p>
        </w:tc>
        <w:tc>
          <w:tcPr>
            <w:tcW w:w="1495" w:type="dxa"/>
            <w:shd w:val="clear" w:color="auto" w:fill="FFC000"/>
          </w:tcPr>
          <w:p w14:paraId="641632B0"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FFC000"/>
          </w:tcPr>
          <w:p w14:paraId="42A3705D"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131A853E"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Blocked Roads (A527); gritters can’t get through; Biddulph Moor cut off; emergency services unable to access; power cuts; carers can’t visit those needing support. </w:t>
            </w:r>
          </w:p>
        </w:tc>
        <w:tc>
          <w:tcPr>
            <w:tcW w:w="3200" w:type="dxa"/>
          </w:tcPr>
          <w:p w14:paraId="7B764CB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Local volunteers/ farmers to clear roads; refer to Winter Management Plan.</w:t>
            </w:r>
          </w:p>
        </w:tc>
        <w:tc>
          <w:tcPr>
            <w:tcW w:w="3717" w:type="dxa"/>
          </w:tcPr>
          <w:p w14:paraId="046B488E"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Winter Management Plan reviewed annually by Finance Management and Strategy Committee.</w:t>
            </w:r>
          </w:p>
        </w:tc>
      </w:tr>
      <w:tr w:rsidR="00104636" w:rsidRPr="00104636" w14:paraId="270EB128" w14:textId="77777777" w:rsidTr="009779F3">
        <w:trPr>
          <w:tblHeader/>
        </w:trPr>
        <w:tc>
          <w:tcPr>
            <w:tcW w:w="1880" w:type="dxa"/>
          </w:tcPr>
          <w:p w14:paraId="6743608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Telecoms issues</w:t>
            </w:r>
          </w:p>
        </w:tc>
        <w:tc>
          <w:tcPr>
            <w:tcW w:w="1495" w:type="dxa"/>
            <w:shd w:val="clear" w:color="auto" w:fill="FFC000"/>
          </w:tcPr>
          <w:p w14:paraId="1EDA90A1"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FFC000"/>
          </w:tcPr>
          <w:p w14:paraId="41EB40D0"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79223A9C"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No Wi-Fi/ phones</w:t>
            </w:r>
          </w:p>
        </w:tc>
        <w:tc>
          <w:tcPr>
            <w:tcW w:w="3200" w:type="dxa"/>
          </w:tcPr>
          <w:p w14:paraId="312F64B7"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Contact relevant authorities; contact list for Council; emergency services to broadcast messages; access to mobile PA system.</w:t>
            </w:r>
          </w:p>
        </w:tc>
        <w:tc>
          <w:tcPr>
            <w:tcW w:w="3717" w:type="dxa"/>
          </w:tcPr>
          <w:p w14:paraId="023785A5"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Town Council to look at purchase of mobile PA system. </w:t>
            </w:r>
          </w:p>
        </w:tc>
      </w:tr>
      <w:tr w:rsidR="00104636" w:rsidRPr="00104636" w14:paraId="66D55570" w14:textId="77777777" w:rsidTr="009779F3">
        <w:trPr>
          <w:tblHeader/>
        </w:trPr>
        <w:tc>
          <w:tcPr>
            <w:tcW w:w="1880" w:type="dxa"/>
          </w:tcPr>
          <w:p w14:paraId="79AF176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Tree die-back/ destruction</w:t>
            </w:r>
          </w:p>
        </w:tc>
        <w:tc>
          <w:tcPr>
            <w:tcW w:w="1495" w:type="dxa"/>
            <w:shd w:val="clear" w:color="auto" w:fill="FFC000"/>
          </w:tcPr>
          <w:p w14:paraId="4D22EE3E"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92D050"/>
          </w:tcPr>
          <w:p w14:paraId="501A902C"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3548" w:type="dxa"/>
          </w:tcPr>
          <w:p w14:paraId="2619C50C"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Need to replace trees (potential high cost); impact on water/ flooding; loss of trees after storms; road closures.</w:t>
            </w:r>
          </w:p>
        </w:tc>
        <w:tc>
          <w:tcPr>
            <w:tcW w:w="3200" w:type="dxa"/>
          </w:tcPr>
          <w:p w14:paraId="45A927C3"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Clear area to stop spread; tree inspections after storms; identify contacts to clear destruction. </w:t>
            </w:r>
          </w:p>
        </w:tc>
        <w:tc>
          <w:tcPr>
            <w:tcW w:w="3717" w:type="dxa"/>
          </w:tcPr>
          <w:p w14:paraId="05674BD8"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The Town Council has an annual tree inspection. </w:t>
            </w:r>
          </w:p>
        </w:tc>
      </w:tr>
      <w:tr w:rsidR="00104636" w:rsidRPr="00104636" w14:paraId="701706A4" w14:textId="77777777" w:rsidTr="009779F3">
        <w:trPr>
          <w:tblHeader/>
        </w:trPr>
        <w:tc>
          <w:tcPr>
            <w:tcW w:w="1880" w:type="dxa"/>
          </w:tcPr>
          <w:p w14:paraId="213B9DD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Loss of local school</w:t>
            </w:r>
          </w:p>
        </w:tc>
        <w:tc>
          <w:tcPr>
            <w:tcW w:w="1495" w:type="dxa"/>
            <w:shd w:val="clear" w:color="auto" w:fill="92D050"/>
          </w:tcPr>
          <w:p w14:paraId="07229653"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1294" w:type="dxa"/>
            <w:shd w:val="clear" w:color="auto" w:fill="FF0000"/>
          </w:tcPr>
          <w:p w14:paraId="54EDAC7E"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High</w:t>
            </w:r>
          </w:p>
        </w:tc>
        <w:tc>
          <w:tcPr>
            <w:tcW w:w="3548" w:type="dxa"/>
          </w:tcPr>
          <w:p w14:paraId="3CFF3C69"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Affect ability of local children to learn. </w:t>
            </w:r>
          </w:p>
        </w:tc>
        <w:tc>
          <w:tcPr>
            <w:tcW w:w="3200" w:type="dxa"/>
          </w:tcPr>
          <w:p w14:paraId="26BD4B6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Make Town Hall available; refer to local schools- do they have a plan and does it include Biddulph Town Council.</w:t>
            </w:r>
          </w:p>
        </w:tc>
        <w:tc>
          <w:tcPr>
            <w:tcW w:w="3717" w:type="dxa"/>
          </w:tcPr>
          <w:p w14:paraId="47039925"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Further investigation needed with local schools. </w:t>
            </w:r>
          </w:p>
        </w:tc>
      </w:tr>
    </w:tbl>
    <w:p w14:paraId="21A13B38" w14:textId="77777777" w:rsidR="00104636" w:rsidRDefault="00104636">
      <w:r>
        <w:br w:type="page"/>
      </w:r>
    </w:p>
    <w:tbl>
      <w:tblPr>
        <w:tblStyle w:val="TableGrid1"/>
        <w:tblW w:w="15134" w:type="dxa"/>
        <w:tblInd w:w="817" w:type="dxa"/>
        <w:tblLook w:val="04A0" w:firstRow="1" w:lastRow="0" w:firstColumn="1" w:lastColumn="0" w:noHBand="0" w:noVBand="1"/>
      </w:tblPr>
      <w:tblGrid>
        <w:gridCol w:w="1880"/>
        <w:gridCol w:w="1495"/>
        <w:gridCol w:w="1294"/>
        <w:gridCol w:w="3548"/>
        <w:gridCol w:w="3200"/>
        <w:gridCol w:w="3717"/>
      </w:tblGrid>
      <w:tr w:rsidR="00104636" w:rsidRPr="00104636" w14:paraId="788FA487" w14:textId="77777777" w:rsidTr="009779F3">
        <w:tc>
          <w:tcPr>
            <w:tcW w:w="1880" w:type="dxa"/>
          </w:tcPr>
          <w:p w14:paraId="3E66B87D" w14:textId="7A2968AA" w:rsidR="00104636" w:rsidRPr="00104636" w:rsidRDefault="00104636" w:rsidP="00104636">
            <w:pPr>
              <w:spacing w:line="276" w:lineRule="auto"/>
              <w:rPr>
                <w:rFonts w:cs="Calibri"/>
                <w:sz w:val="28"/>
                <w:szCs w:val="28"/>
                <w:lang w:val="en-GB"/>
              </w:rPr>
            </w:pPr>
            <w:r w:rsidRPr="00104636">
              <w:rPr>
                <w:rFonts w:cs="Calibri"/>
                <w:sz w:val="28"/>
                <w:szCs w:val="28"/>
                <w:lang w:val="en-GB"/>
              </w:rPr>
              <w:lastRenderedPageBreak/>
              <w:t>Extreme heat</w:t>
            </w:r>
          </w:p>
        </w:tc>
        <w:tc>
          <w:tcPr>
            <w:tcW w:w="1495" w:type="dxa"/>
            <w:shd w:val="clear" w:color="auto" w:fill="92D050"/>
          </w:tcPr>
          <w:p w14:paraId="05C07771"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1294" w:type="dxa"/>
            <w:shd w:val="clear" w:color="auto" w:fill="FFC000"/>
          </w:tcPr>
          <w:p w14:paraId="43B2F055"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42BAD541"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Fires; vulnerable people suffering with heat exposure.</w:t>
            </w:r>
          </w:p>
        </w:tc>
        <w:tc>
          <w:tcPr>
            <w:tcW w:w="3200" w:type="dxa"/>
          </w:tcPr>
          <w:p w14:paraId="1493F96E"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Liaise with emergency services to provide visiting support.</w:t>
            </w:r>
          </w:p>
        </w:tc>
        <w:tc>
          <w:tcPr>
            <w:tcW w:w="3717" w:type="dxa"/>
          </w:tcPr>
          <w:p w14:paraId="0BD4AA22" w14:textId="77777777" w:rsidR="00104636" w:rsidRPr="00104636" w:rsidRDefault="00104636" w:rsidP="00104636">
            <w:pPr>
              <w:spacing w:line="276" w:lineRule="auto"/>
              <w:rPr>
                <w:rFonts w:cs="Calibri"/>
                <w:sz w:val="28"/>
                <w:szCs w:val="28"/>
                <w:lang w:val="en-GB"/>
              </w:rPr>
            </w:pPr>
          </w:p>
        </w:tc>
      </w:tr>
      <w:tr w:rsidR="00104636" w:rsidRPr="00104636" w14:paraId="086F2A68" w14:textId="77777777" w:rsidTr="009779F3">
        <w:tc>
          <w:tcPr>
            <w:tcW w:w="1880" w:type="dxa"/>
          </w:tcPr>
          <w:p w14:paraId="39A7C881"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Mineshaft collapse</w:t>
            </w:r>
          </w:p>
        </w:tc>
        <w:tc>
          <w:tcPr>
            <w:tcW w:w="1495" w:type="dxa"/>
            <w:shd w:val="clear" w:color="auto" w:fill="92D050"/>
          </w:tcPr>
          <w:p w14:paraId="74C3C145"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1294" w:type="dxa"/>
            <w:shd w:val="clear" w:color="auto" w:fill="FFC000"/>
          </w:tcPr>
          <w:p w14:paraId="14DA6E0D"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1ABCB77A"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Collapse of roads, gardens and houses.</w:t>
            </w:r>
          </w:p>
        </w:tc>
        <w:tc>
          <w:tcPr>
            <w:tcW w:w="3200" w:type="dxa"/>
          </w:tcPr>
          <w:p w14:paraId="54D77320"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Support with closing roads and providing diversions; contact aid services. </w:t>
            </w:r>
          </w:p>
        </w:tc>
        <w:tc>
          <w:tcPr>
            <w:tcW w:w="3717" w:type="dxa"/>
          </w:tcPr>
          <w:p w14:paraId="6868681E" w14:textId="77777777" w:rsidR="00104636" w:rsidRPr="00104636" w:rsidRDefault="00104636" w:rsidP="00104636">
            <w:pPr>
              <w:spacing w:line="276" w:lineRule="auto"/>
              <w:rPr>
                <w:rFonts w:cs="Calibri"/>
                <w:sz w:val="28"/>
                <w:szCs w:val="28"/>
                <w:lang w:val="en-GB"/>
              </w:rPr>
            </w:pPr>
          </w:p>
        </w:tc>
      </w:tr>
      <w:tr w:rsidR="00104636" w:rsidRPr="00104636" w14:paraId="4C8E52FE" w14:textId="77777777" w:rsidTr="009779F3">
        <w:tc>
          <w:tcPr>
            <w:tcW w:w="1880" w:type="dxa"/>
          </w:tcPr>
          <w:p w14:paraId="2BBA93A7"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Pandemic</w:t>
            </w:r>
          </w:p>
        </w:tc>
        <w:tc>
          <w:tcPr>
            <w:tcW w:w="1495" w:type="dxa"/>
            <w:shd w:val="clear" w:color="auto" w:fill="FFC000"/>
          </w:tcPr>
          <w:p w14:paraId="2FBF262A"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FF0000"/>
          </w:tcPr>
          <w:p w14:paraId="5327F173"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High</w:t>
            </w:r>
          </w:p>
        </w:tc>
        <w:tc>
          <w:tcPr>
            <w:tcW w:w="3548" w:type="dxa"/>
          </w:tcPr>
          <w:p w14:paraId="3E669A99"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Death and illness.</w:t>
            </w:r>
          </w:p>
        </w:tc>
        <w:tc>
          <w:tcPr>
            <w:tcW w:w="3200" w:type="dxa"/>
          </w:tcPr>
          <w:p w14:paraId="0145C6EA"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Similar actions as with Covid-19 pandemic; recruit and manage volunteers; make Town Hall available; refer to Biddulph Town Council Business Continuity Plan (BCP).</w:t>
            </w:r>
          </w:p>
        </w:tc>
        <w:tc>
          <w:tcPr>
            <w:tcW w:w="3717" w:type="dxa"/>
          </w:tcPr>
          <w:p w14:paraId="6CEC9EA0"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The Town Council has a separate BCP; reviewed annually. As part of the Covid-19 pandemic, the Town Council delivered 2500 prescriptions and liaised with a wide range of stakeholders. </w:t>
            </w:r>
          </w:p>
        </w:tc>
      </w:tr>
      <w:tr w:rsidR="00104636" w:rsidRPr="00104636" w14:paraId="04021BEE" w14:textId="77777777" w:rsidTr="009779F3">
        <w:tc>
          <w:tcPr>
            <w:tcW w:w="1880" w:type="dxa"/>
          </w:tcPr>
          <w:p w14:paraId="0B12AAD3"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Inappropriate waste disposal</w:t>
            </w:r>
          </w:p>
        </w:tc>
        <w:tc>
          <w:tcPr>
            <w:tcW w:w="1495" w:type="dxa"/>
            <w:shd w:val="clear" w:color="auto" w:fill="FFC000"/>
          </w:tcPr>
          <w:p w14:paraId="66301E3E"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FFC000"/>
          </w:tcPr>
          <w:p w14:paraId="5F051633"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61318F06" w14:textId="77777777" w:rsidR="00104636" w:rsidRPr="00104636" w:rsidRDefault="00104636" w:rsidP="00104636">
            <w:pPr>
              <w:spacing w:line="276" w:lineRule="auto"/>
              <w:rPr>
                <w:rFonts w:cs="Calibri"/>
                <w:sz w:val="28"/>
                <w:szCs w:val="28"/>
                <w:lang w:val="fr-FR"/>
              </w:rPr>
            </w:pPr>
            <w:r w:rsidRPr="00104636">
              <w:rPr>
                <w:rFonts w:cs="Calibri"/>
                <w:sz w:val="28"/>
                <w:szCs w:val="28"/>
                <w:lang w:val="en-GB"/>
              </w:rPr>
              <w:t>Potential</w:t>
            </w:r>
            <w:r w:rsidRPr="00104636">
              <w:rPr>
                <w:rFonts w:cs="Calibri"/>
                <w:sz w:val="28"/>
                <w:szCs w:val="28"/>
                <w:lang w:val="fr-FR"/>
              </w:rPr>
              <w:t xml:space="preserve"> contamination; encourages more </w:t>
            </w:r>
            <w:r w:rsidRPr="00104636">
              <w:rPr>
                <w:rFonts w:cs="Calibri"/>
                <w:sz w:val="28"/>
                <w:szCs w:val="28"/>
                <w:lang w:val="en-GB"/>
              </w:rPr>
              <w:t>inappropriate</w:t>
            </w:r>
            <w:r w:rsidRPr="00104636">
              <w:rPr>
                <w:rFonts w:cs="Calibri"/>
                <w:sz w:val="28"/>
                <w:szCs w:val="28"/>
                <w:lang w:val="fr-FR"/>
              </w:rPr>
              <w:t xml:space="preserve"> dumping</w:t>
            </w:r>
          </w:p>
        </w:tc>
        <w:tc>
          <w:tcPr>
            <w:tcW w:w="3200" w:type="dxa"/>
          </w:tcPr>
          <w:p w14:paraId="4548B39E" w14:textId="5208BF46"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Refer to Staffordshire Moorlands District Council (SMDC) and/or Staffordshire County Council (SCC); ensure contacts are </w:t>
            </w:r>
            <w:r w:rsidR="00567355" w:rsidRPr="00104636">
              <w:rPr>
                <w:rFonts w:cs="Calibri"/>
                <w:sz w:val="28"/>
                <w:szCs w:val="28"/>
                <w:lang w:val="en-GB"/>
              </w:rPr>
              <w:t>up to date</w:t>
            </w:r>
            <w:r w:rsidRPr="00104636">
              <w:rPr>
                <w:rFonts w:cs="Calibri"/>
                <w:sz w:val="28"/>
                <w:szCs w:val="28"/>
                <w:lang w:val="en-GB"/>
              </w:rPr>
              <w:t>; query Town Council responsibilities.</w:t>
            </w:r>
          </w:p>
        </w:tc>
        <w:tc>
          <w:tcPr>
            <w:tcW w:w="3717" w:type="dxa"/>
          </w:tcPr>
          <w:p w14:paraId="111F9775"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Town Council to be clear about reporting and escalation processed. </w:t>
            </w:r>
          </w:p>
        </w:tc>
      </w:tr>
    </w:tbl>
    <w:p w14:paraId="0AEF9ABD" w14:textId="77777777" w:rsidR="00104636" w:rsidRDefault="00104636">
      <w:r>
        <w:br w:type="page"/>
      </w:r>
    </w:p>
    <w:tbl>
      <w:tblPr>
        <w:tblStyle w:val="TableGrid1"/>
        <w:tblW w:w="15134" w:type="dxa"/>
        <w:tblInd w:w="817" w:type="dxa"/>
        <w:tblLook w:val="04A0" w:firstRow="1" w:lastRow="0" w:firstColumn="1" w:lastColumn="0" w:noHBand="0" w:noVBand="1"/>
      </w:tblPr>
      <w:tblGrid>
        <w:gridCol w:w="1880"/>
        <w:gridCol w:w="1495"/>
        <w:gridCol w:w="1294"/>
        <w:gridCol w:w="3548"/>
        <w:gridCol w:w="3200"/>
        <w:gridCol w:w="3717"/>
      </w:tblGrid>
      <w:tr w:rsidR="00104636" w:rsidRPr="00104636" w14:paraId="7CF52833" w14:textId="77777777" w:rsidTr="009779F3">
        <w:tc>
          <w:tcPr>
            <w:tcW w:w="1880" w:type="dxa"/>
          </w:tcPr>
          <w:p w14:paraId="5FF62451" w14:textId="416997C1" w:rsidR="00104636" w:rsidRPr="00104636" w:rsidRDefault="00104636" w:rsidP="00104636">
            <w:pPr>
              <w:spacing w:line="276" w:lineRule="auto"/>
              <w:rPr>
                <w:rFonts w:cs="Calibri"/>
                <w:sz w:val="28"/>
                <w:szCs w:val="28"/>
                <w:lang w:val="en-GB"/>
              </w:rPr>
            </w:pPr>
            <w:r w:rsidRPr="00104636">
              <w:rPr>
                <w:rFonts w:cs="Calibri"/>
                <w:sz w:val="28"/>
                <w:szCs w:val="28"/>
                <w:lang w:val="en-GB"/>
              </w:rPr>
              <w:lastRenderedPageBreak/>
              <w:t>Fire or explosion</w:t>
            </w:r>
          </w:p>
        </w:tc>
        <w:tc>
          <w:tcPr>
            <w:tcW w:w="1495" w:type="dxa"/>
            <w:shd w:val="clear" w:color="auto" w:fill="FFC000"/>
          </w:tcPr>
          <w:p w14:paraId="00DC33BC"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FFC000"/>
          </w:tcPr>
          <w:p w14:paraId="1AB973E3"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579F94F8"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Loss of life/ injury; day-to-day operation of affected buildings.</w:t>
            </w:r>
          </w:p>
        </w:tc>
        <w:tc>
          <w:tcPr>
            <w:tcW w:w="3200" w:type="dxa"/>
          </w:tcPr>
          <w:p w14:paraId="2022DAB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Refer to emergency services; make Town Hall available; refer to Town Council BCP; staff and Councillors to be available.</w:t>
            </w:r>
          </w:p>
        </w:tc>
        <w:tc>
          <w:tcPr>
            <w:tcW w:w="3717" w:type="dxa"/>
          </w:tcPr>
          <w:p w14:paraId="742CFD0F" w14:textId="77777777" w:rsidR="00104636" w:rsidRPr="00104636" w:rsidRDefault="00104636" w:rsidP="00104636">
            <w:pPr>
              <w:spacing w:line="276" w:lineRule="auto"/>
              <w:rPr>
                <w:rFonts w:cs="Calibri"/>
                <w:sz w:val="28"/>
                <w:szCs w:val="28"/>
                <w:lang w:val="en-GB"/>
              </w:rPr>
            </w:pPr>
          </w:p>
        </w:tc>
      </w:tr>
      <w:tr w:rsidR="00104636" w:rsidRPr="00104636" w14:paraId="437B6BAB" w14:textId="77777777" w:rsidTr="009779F3">
        <w:tc>
          <w:tcPr>
            <w:tcW w:w="1880" w:type="dxa"/>
          </w:tcPr>
          <w:p w14:paraId="64142130"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Groundwater contamination</w:t>
            </w:r>
          </w:p>
        </w:tc>
        <w:tc>
          <w:tcPr>
            <w:tcW w:w="1495" w:type="dxa"/>
            <w:shd w:val="clear" w:color="auto" w:fill="92D050"/>
          </w:tcPr>
          <w:p w14:paraId="734A2798"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r w:rsidRPr="00104636">
              <w:rPr>
                <w:rFonts w:cs="Calibri"/>
                <w:sz w:val="28"/>
                <w:szCs w:val="28"/>
                <w:lang w:val="en-GB"/>
              </w:rPr>
              <w:tab/>
            </w:r>
          </w:p>
        </w:tc>
        <w:tc>
          <w:tcPr>
            <w:tcW w:w="1294" w:type="dxa"/>
            <w:shd w:val="clear" w:color="auto" w:fill="92D050"/>
          </w:tcPr>
          <w:p w14:paraId="7EDDE767"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3548" w:type="dxa"/>
          </w:tcPr>
          <w:p w14:paraId="22035DEB"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Risk to people/ animals that come into contact; potential contamination of land/ water.</w:t>
            </w:r>
          </w:p>
        </w:tc>
        <w:tc>
          <w:tcPr>
            <w:tcW w:w="3200" w:type="dxa"/>
          </w:tcPr>
          <w:p w14:paraId="7636D1D1"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Contact environmental services; contact numbers for water authorities.</w:t>
            </w:r>
          </w:p>
        </w:tc>
        <w:tc>
          <w:tcPr>
            <w:tcW w:w="3717" w:type="dxa"/>
          </w:tcPr>
          <w:p w14:paraId="301C29C6" w14:textId="77777777" w:rsidR="00104636" w:rsidRPr="00104636" w:rsidRDefault="00104636" w:rsidP="00104636">
            <w:pPr>
              <w:spacing w:line="276" w:lineRule="auto"/>
              <w:rPr>
                <w:rFonts w:cs="Calibri"/>
                <w:sz w:val="28"/>
                <w:szCs w:val="28"/>
                <w:lang w:val="en-GB"/>
              </w:rPr>
            </w:pPr>
          </w:p>
        </w:tc>
      </w:tr>
      <w:tr w:rsidR="00104636" w:rsidRPr="00104636" w14:paraId="73DFAD02" w14:textId="77777777" w:rsidTr="009779F3">
        <w:tc>
          <w:tcPr>
            <w:tcW w:w="1880" w:type="dxa"/>
          </w:tcPr>
          <w:p w14:paraId="70DE57A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Extreme Cold</w:t>
            </w:r>
          </w:p>
        </w:tc>
        <w:tc>
          <w:tcPr>
            <w:tcW w:w="1495" w:type="dxa"/>
            <w:shd w:val="clear" w:color="auto" w:fill="92D050"/>
          </w:tcPr>
          <w:p w14:paraId="1CD6C93D"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1294" w:type="dxa"/>
            <w:shd w:val="clear" w:color="auto" w:fill="FFC000"/>
          </w:tcPr>
          <w:p w14:paraId="76F2FBF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62B8B4D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Vulnerable adults will suffer.</w:t>
            </w:r>
          </w:p>
        </w:tc>
        <w:tc>
          <w:tcPr>
            <w:tcW w:w="3200" w:type="dxa"/>
          </w:tcPr>
          <w:p w14:paraId="62FE0626"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Refer to Winter Management Plan; address levels of poverty to enable households to stay warm; consider use of the Town Hall; Town Council to provide emergency food and warmth. </w:t>
            </w:r>
          </w:p>
        </w:tc>
        <w:tc>
          <w:tcPr>
            <w:tcW w:w="3717" w:type="dxa"/>
          </w:tcPr>
          <w:p w14:paraId="463ED78A"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Consider good practice examples of emergency food and warmth provision. </w:t>
            </w:r>
          </w:p>
        </w:tc>
      </w:tr>
      <w:tr w:rsidR="00104636" w:rsidRPr="00104636" w14:paraId="0647E688" w14:textId="77777777" w:rsidTr="009779F3">
        <w:tc>
          <w:tcPr>
            <w:tcW w:w="1880" w:type="dxa"/>
          </w:tcPr>
          <w:p w14:paraId="66FD2ACC"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Terrorism</w:t>
            </w:r>
          </w:p>
        </w:tc>
        <w:tc>
          <w:tcPr>
            <w:tcW w:w="1495" w:type="dxa"/>
            <w:shd w:val="clear" w:color="auto" w:fill="92D050"/>
          </w:tcPr>
          <w:p w14:paraId="195FC4BB"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1294" w:type="dxa"/>
            <w:shd w:val="clear" w:color="auto" w:fill="FFC000"/>
          </w:tcPr>
          <w:p w14:paraId="0A0AEDA3"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604B466D"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Loss of life/ injury; day-to-day operation of affected buildings.</w:t>
            </w:r>
          </w:p>
        </w:tc>
        <w:tc>
          <w:tcPr>
            <w:tcW w:w="3200" w:type="dxa"/>
          </w:tcPr>
          <w:p w14:paraId="42D9B6FD"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Refer to emergency services; make the Town Hall available; contact lists for relevant groups and individuals. </w:t>
            </w:r>
          </w:p>
        </w:tc>
        <w:tc>
          <w:tcPr>
            <w:tcW w:w="3717" w:type="dxa"/>
          </w:tcPr>
          <w:p w14:paraId="354DD743" w14:textId="77777777" w:rsidR="00104636" w:rsidRPr="00104636" w:rsidRDefault="00104636" w:rsidP="00104636">
            <w:pPr>
              <w:spacing w:line="276" w:lineRule="auto"/>
              <w:rPr>
                <w:rFonts w:cs="Calibri"/>
                <w:sz w:val="28"/>
                <w:szCs w:val="28"/>
                <w:lang w:val="en-GB"/>
              </w:rPr>
            </w:pPr>
          </w:p>
        </w:tc>
      </w:tr>
    </w:tbl>
    <w:p w14:paraId="6F05BB86" w14:textId="77777777" w:rsidR="00104636" w:rsidRDefault="00104636">
      <w:bookmarkStart w:id="2" w:name="_Hlk99541328"/>
      <w:r>
        <w:br w:type="page"/>
      </w:r>
    </w:p>
    <w:tbl>
      <w:tblPr>
        <w:tblStyle w:val="TableGrid1"/>
        <w:tblW w:w="15134" w:type="dxa"/>
        <w:tblInd w:w="817" w:type="dxa"/>
        <w:tblLook w:val="04A0" w:firstRow="1" w:lastRow="0" w:firstColumn="1" w:lastColumn="0" w:noHBand="0" w:noVBand="1"/>
      </w:tblPr>
      <w:tblGrid>
        <w:gridCol w:w="1880"/>
        <w:gridCol w:w="1495"/>
        <w:gridCol w:w="1294"/>
        <w:gridCol w:w="3548"/>
        <w:gridCol w:w="3200"/>
        <w:gridCol w:w="3717"/>
      </w:tblGrid>
      <w:tr w:rsidR="00104636" w:rsidRPr="00104636" w14:paraId="0504D814" w14:textId="77777777" w:rsidTr="009779F3">
        <w:tc>
          <w:tcPr>
            <w:tcW w:w="1880" w:type="dxa"/>
          </w:tcPr>
          <w:p w14:paraId="0F63A3EF" w14:textId="250FED0C" w:rsidR="00104636" w:rsidRPr="00104636" w:rsidRDefault="00104636" w:rsidP="00104636">
            <w:pPr>
              <w:spacing w:line="276" w:lineRule="auto"/>
              <w:rPr>
                <w:rFonts w:cs="Calibri"/>
                <w:sz w:val="28"/>
                <w:szCs w:val="28"/>
                <w:lang w:val="en-GB"/>
              </w:rPr>
            </w:pPr>
            <w:r w:rsidRPr="00104636">
              <w:rPr>
                <w:rFonts w:cs="Calibri"/>
                <w:sz w:val="28"/>
                <w:szCs w:val="28"/>
                <w:lang w:val="en-GB"/>
              </w:rPr>
              <w:lastRenderedPageBreak/>
              <w:t>Flood/ wind</w:t>
            </w:r>
          </w:p>
        </w:tc>
        <w:tc>
          <w:tcPr>
            <w:tcW w:w="1495" w:type="dxa"/>
            <w:shd w:val="clear" w:color="auto" w:fill="FF0000"/>
          </w:tcPr>
          <w:p w14:paraId="7C94C7F6"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High</w:t>
            </w:r>
          </w:p>
        </w:tc>
        <w:tc>
          <w:tcPr>
            <w:tcW w:w="1294" w:type="dxa"/>
            <w:shd w:val="clear" w:color="auto" w:fill="92D050"/>
          </w:tcPr>
          <w:p w14:paraId="72C814C9"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3548" w:type="dxa"/>
          </w:tcPr>
          <w:p w14:paraId="00D25CE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Displacing people; loss of roads- infrastructure and services; major traffic congestion; loss of deliveries to local businesses (inc. supermarkets); temporary accommodation required.</w:t>
            </w:r>
          </w:p>
        </w:tc>
        <w:tc>
          <w:tcPr>
            <w:tcW w:w="3200" w:type="dxa"/>
          </w:tcPr>
          <w:p w14:paraId="2143DE52"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Plan diversions; source materials to alleviate; provide temporary accommodation; liaison with services/ utilities; preventative landscaping.</w:t>
            </w:r>
          </w:p>
        </w:tc>
        <w:tc>
          <w:tcPr>
            <w:tcW w:w="3717" w:type="dxa"/>
          </w:tcPr>
          <w:p w14:paraId="43B4AAAF" w14:textId="77777777" w:rsidR="00104636" w:rsidRPr="00104636" w:rsidRDefault="00104636" w:rsidP="00104636">
            <w:pPr>
              <w:spacing w:line="276" w:lineRule="auto"/>
              <w:rPr>
                <w:rFonts w:cs="Calibri"/>
                <w:sz w:val="28"/>
                <w:szCs w:val="28"/>
                <w:lang w:val="en-GB"/>
              </w:rPr>
            </w:pPr>
          </w:p>
        </w:tc>
      </w:tr>
      <w:bookmarkEnd w:id="2"/>
      <w:tr w:rsidR="00104636" w:rsidRPr="00104636" w14:paraId="5EBA1C80" w14:textId="77777777" w:rsidTr="009779F3">
        <w:tc>
          <w:tcPr>
            <w:tcW w:w="1880" w:type="dxa"/>
          </w:tcPr>
          <w:p w14:paraId="25E220A1"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Major incident on A527.</w:t>
            </w:r>
          </w:p>
        </w:tc>
        <w:tc>
          <w:tcPr>
            <w:tcW w:w="1495" w:type="dxa"/>
            <w:shd w:val="clear" w:color="auto" w:fill="FF0000"/>
          </w:tcPr>
          <w:p w14:paraId="6F0A7E27"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High </w:t>
            </w:r>
          </w:p>
        </w:tc>
        <w:tc>
          <w:tcPr>
            <w:tcW w:w="1294" w:type="dxa"/>
            <w:shd w:val="clear" w:color="auto" w:fill="FFC000"/>
          </w:tcPr>
          <w:p w14:paraId="00968AD1"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2A583617"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Loss of life; traffic issues; major traffic congestion; emergency service access blocked. </w:t>
            </w:r>
          </w:p>
        </w:tc>
        <w:tc>
          <w:tcPr>
            <w:tcW w:w="3200" w:type="dxa"/>
          </w:tcPr>
          <w:p w14:paraId="151FD2B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Liaison with emergency services; look at planned diversions. </w:t>
            </w:r>
          </w:p>
        </w:tc>
        <w:tc>
          <w:tcPr>
            <w:tcW w:w="3717" w:type="dxa"/>
          </w:tcPr>
          <w:p w14:paraId="00E4A5D2" w14:textId="77777777" w:rsidR="00104636" w:rsidRPr="00104636" w:rsidRDefault="00104636" w:rsidP="00104636">
            <w:pPr>
              <w:spacing w:line="276" w:lineRule="auto"/>
              <w:rPr>
                <w:rFonts w:cs="Calibri"/>
                <w:sz w:val="28"/>
                <w:szCs w:val="28"/>
                <w:lang w:val="en-GB"/>
              </w:rPr>
            </w:pPr>
          </w:p>
        </w:tc>
      </w:tr>
      <w:tr w:rsidR="00104636" w:rsidRPr="00104636" w14:paraId="3D2C4F1B" w14:textId="77777777" w:rsidTr="009779F3">
        <w:tc>
          <w:tcPr>
            <w:tcW w:w="1880" w:type="dxa"/>
          </w:tcPr>
          <w:p w14:paraId="24E44D55"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Hazardous material spills</w:t>
            </w:r>
          </w:p>
        </w:tc>
        <w:tc>
          <w:tcPr>
            <w:tcW w:w="1495" w:type="dxa"/>
            <w:shd w:val="clear" w:color="auto" w:fill="FFC000"/>
          </w:tcPr>
          <w:p w14:paraId="65776FA6"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FF0000"/>
          </w:tcPr>
          <w:p w14:paraId="32030EDE"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High</w:t>
            </w:r>
          </w:p>
        </w:tc>
        <w:tc>
          <w:tcPr>
            <w:tcW w:w="3548" w:type="dxa"/>
          </w:tcPr>
          <w:p w14:paraId="3A5E332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Toxicity; evacuation; road closures</w:t>
            </w:r>
          </w:p>
        </w:tc>
        <w:tc>
          <w:tcPr>
            <w:tcW w:w="3200" w:type="dxa"/>
          </w:tcPr>
          <w:p w14:paraId="4ADCB369"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Require list of local businesses and contacts for toxic/ dangerous materials; consider temporary accommodation; create diversion plan; effective communication with residents through website and social media. </w:t>
            </w:r>
          </w:p>
        </w:tc>
        <w:tc>
          <w:tcPr>
            <w:tcW w:w="3717" w:type="dxa"/>
          </w:tcPr>
          <w:p w14:paraId="0FDB99FD"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Town Council to create a log of items within the town that are potentially hazardous.</w:t>
            </w:r>
          </w:p>
          <w:p w14:paraId="76AF466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Investigate what the regulations are around emergency road closures/ diversions.</w:t>
            </w:r>
          </w:p>
        </w:tc>
      </w:tr>
      <w:tr w:rsidR="00104636" w:rsidRPr="00104636" w14:paraId="4A2068DC" w14:textId="77777777" w:rsidTr="009779F3">
        <w:tc>
          <w:tcPr>
            <w:tcW w:w="1880" w:type="dxa"/>
          </w:tcPr>
          <w:p w14:paraId="67E3A47C"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Loss of water/ power</w:t>
            </w:r>
          </w:p>
        </w:tc>
        <w:tc>
          <w:tcPr>
            <w:tcW w:w="1495" w:type="dxa"/>
            <w:shd w:val="clear" w:color="auto" w:fill="FFC000"/>
          </w:tcPr>
          <w:p w14:paraId="232A158C"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FF0000"/>
          </w:tcPr>
          <w:p w14:paraId="20894FF0"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High</w:t>
            </w:r>
          </w:p>
        </w:tc>
        <w:tc>
          <w:tcPr>
            <w:tcW w:w="3548" w:type="dxa"/>
          </w:tcPr>
          <w:p w14:paraId="4ECC66E1"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Poor hygiene; no drinking water; potential evacuation needs; heat/ cold risk; loss of communication; panic amongst residents.</w:t>
            </w:r>
          </w:p>
        </w:tc>
        <w:tc>
          <w:tcPr>
            <w:tcW w:w="3200" w:type="dxa"/>
          </w:tcPr>
          <w:p w14:paraId="1293A487"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Explore emergency power for essential services; emergency generators; effective communication with residents through </w:t>
            </w:r>
            <w:r w:rsidRPr="00104636">
              <w:rPr>
                <w:rFonts w:cs="Calibri"/>
                <w:sz w:val="28"/>
                <w:szCs w:val="28"/>
                <w:lang w:val="en-GB"/>
              </w:rPr>
              <w:lastRenderedPageBreak/>
              <w:t xml:space="preserve">website and social media; liaison with utility companies; liaison with emergency services. </w:t>
            </w:r>
          </w:p>
        </w:tc>
        <w:tc>
          <w:tcPr>
            <w:tcW w:w="3717" w:type="dxa"/>
          </w:tcPr>
          <w:p w14:paraId="451B79E7"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lastRenderedPageBreak/>
              <w:t xml:space="preserve">Review partner plans regarding emergency power: do they consider the provision of emergency generators? </w:t>
            </w:r>
          </w:p>
        </w:tc>
      </w:tr>
      <w:tr w:rsidR="00104636" w:rsidRPr="00104636" w14:paraId="626ADF37" w14:textId="77777777" w:rsidTr="009779F3">
        <w:tc>
          <w:tcPr>
            <w:tcW w:w="1880" w:type="dxa"/>
          </w:tcPr>
          <w:p w14:paraId="5863A6D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Rising water table</w:t>
            </w:r>
          </w:p>
        </w:tc>
        <w:tc>
          <w:tcPr>
            <w:tcW w:w="1495" w:type="dxa"/>
            <w:shd w:val="clear" w:color="auto" w:fill="FFC000"/>
          </w:tcPr>
          <w:p w14:paraId="0205A8E2"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FFC000"/>
          </w:tcPr>
          <w:p w14:paraId="2E2CA0D9"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012367E6"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Potential flooding.</w:t>
            </w:r>
          </w:p>
        </w:tc>
        <w:tc>
          <w:tcPr>
            <w:tcW w:w="3200" w:type="dxa"/>
          </w:tcPr>
          <w:p w14:paraId="46559C79"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Plan diversions; source materials to alleviate; provide temporary accommodation; liaison with services/ utilities; preventative landscaping.</w:t>
            </w:r>
          </w:p>
        </w:tc>
        <w:tc>
          <w:tcPr>
            <w:tcW w:w="3717" w:type="dxa"/>
          </w:tcPr>
          <w:p w14:paraId="5D60B775" w14:textId="77777777" w:rsidR="00104636" w:rsidRPr="00104636" w:rsidRDefault="00104636" w:rsidP="00104636">
            <w:pPr>
              <w:spacing w:line="276" w:lineRule="auto"/>
              <w:rPr>
                <w:rFonts w:cs="Calibri"/>
                <w:sz w:val="28"/>
                <w:szCs w:val="28"/>
                <w:lang w:val="en-GB"/>
              </w:rPr>
            </w:pPr>
          </w:p>
        </w:tc>
      </w:tr>
      <w:tr w:rsidR="00104636" w:rsidRPr="00104636" w14:paraId="7F8A60B3" w14:textId="77777777" w:rsidTr="009779F3">
        <w:tc>
          <w:tcPr>
            <w:tcW w:w="1880" w:type="dxa"/>
          </w:tcPr>
          <w:p w14:paraId="39022768"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Falling materials</w:t>
            </w:r>
          </w:p>
        </w:tc>
        <w:tc>
          <w:tcPr>
            <w:tcW w:w="1495" w:type="dxa"/>
            <w:shd w:val="clear" w:color="auto" w:fill="FFC000"/>
          </w:tcPr>
          <w:p w14:paraId="22AEA63C"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1294" w:type="dxa"/>
            <w:shd w:val="clear" w:color="auto" w:fill="FFC000"/>
          </w:tcPr>
          <w:p w14:paraId="212C236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355673C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Blocked roads/ footpaths; dangerous buildings; loss of life/ injury.</w:t>
            </w:r>
          </w:p>
        </w:tc>
        <w:tc>
          <w:tcPr>
            <w:tcW w:w="3200" w:type="dxa"/>
          </w:tcPr>
          <w:p w14:paraId="50A40822"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Ensure equipment to screen off building is available; road diversions; tree surveys completed; building/ land inspections take place where concerns are raised; work closely with emergency services. </w:t>
            </w:r>
          </w:p>
        </w:tc>
        <w:tc>
          <w:tcPr>
            <w:tcW w:w="3717" w:type="dxa"/>
          </w:tcPr>
          <w:p w14:paraId="3FD8E9B3" w14:textId="77777777" w:rsidR="00104636" w:rsidRPr="00104636" w:rsidRDefault="00104636" w:rsidP="00104636">
            <w:pPr>
              <w:spacing w:line="276" w:lineRule="auto"/>
              <w:rPr>
                <w:rFonts w:cs="Calibri"/>
                <w:sz w:val="28"/>
                <w:szCs w:val="28"/>
                <w:lang w:val="en-GB"/>
              </w:rPr>
            </w:pPr>
          </w:p>
        </w:tc>
      </w:tr>
      <w:tr w:rsidR="00104636" w:rsidRPr="00104636" w14:paraId="114D13D7" w14:textId="77777777" w:rsidTr="009779F3">
        <w:tc>
          <w:tcPr>
            <w:tcW w:w="1880" w:type="dxa"/>
          </w:tcPr>
          <w:p w14:paraId="7AACA9B6" w14:textId="77777777" w:rsidR="00104636" w:rsidRPr="00104636" w:rsidRDefault="00104636" w:rsidP="00104636">
            <w:pPr>
              <w:spacing w:line="276" w:lineRule="auto"/>
              <w:rPr>
                <w:rFonts w:cs="Calibri"/>
                <w:sz w:val="28"/>
                <w:szCs w:val="28"/>
                <w:lang w:val="en-GB"/>
              </w:rPr>
            </w:pPr>
            <w:bookmarkStart w:id="3" w:name="_Hlk99541577"/>
            <w:r w:rsidRPr="00104636">
              <w:rPr>
                <w:rFonts w:cs="Calibri"/>
                <w:sz w:val="28"/>
                <w:szCs w:val="28"/>
                <w:lang w:val="en-GB"/>
              </w:rPr>
              <w:t>Biohazard contamination</w:t>
            </w:r>
          </w:p>
        </w:tc>
        <w:tc>
          <w:tcPr>
            <w:tcW w:w="1495" w:type="dxa"/>
            <w:shd w:val="clear" w:color="auto" w:fill="92D050"/>
          </w:tcPr>
          <w:p w14:paraId="4CF7A088"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1294" w:type="dxa"/>
            <w:shd w:val="clear" w:color="auto" w:fill="FF0000"/>
          </w:tcPr>
          <w:p w14:paraId="52D64D28"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High</w:t>
            </w:r>
          </w:p>
        </w:tc>
        <w:tc>
          <w:tcPr>
            <w:tcW w:w="3548" w:type="dxa"/>
          </w:tcPr>
          <w:p w14:paraId="025AE9E0"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Risk to people/ animals that come into contact; potential contamination of land/ water. </w:t>
            </w:r>
          </w:p>
        </w:tc>
        <w:tc>
          <w:tcPr>
            <w:tcW w:w="3200" w:type="dxa"/>
          </w:tcPr>
          <w:p w14:paraId="74CAF0E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Contact environmental services; contact numbers for water authorities. </w:t>
            </w:r>
          </w:p>
        </w:tc>
        <w:tc>
          <w:tcPr>
            <w:tcW w:w="3717" w:type="dxa"/>
          </w:tcPr>
          <w:p w14:paraId="288855B7" w14:textId="77777777" w:rsidR="00104636" w:rsidRPr="00104636" w:rsidRDefault="00104636" w:rsidP="00104636">
            <w:pPr>
              <w:spacing w:line="276" w:lineRule="auto"/>
              <w:rPr>
                <w:rFonts w:cs="Calibri"/>
                <w:sz w:val="28"/>
                <w:szCs w:val="28"/>
                <w:lang w:val="en-GB"/>
              </w:rPr>
            </w:pPr>
          </w:p>
        </w:tc>
      </w:tr>
      <w:bookmarkEnd w:id="3"/>
    </w:tbl>
    <w:p w14:paraId="4A130E59" w14:textId="77777777" w:rsidR="00104636" w:rsidRDefault="00104636">
      <w:r>
        <w:br w:type="page"/>
      </w:r>
    </w:p>
    <w:tbl>
      <w:tblPr>
        <w:tblStyle w:val="TableGrid1"/>
        <w:tblW w:w="15134" w:type="dxa"/>
        <w:tblInd w:w="817" w:type="dxa"/>
        <w:tblLook w:val="04A0" w:firstRow="1" w:lastRow="0" w:firstColumn="1" w:lastColumn="0" w:noHBand="0" w:noVBand="1"/>
      </w:tblPr>
      <w:tblGrid>
        <w:gridCol w:w="1880"/>
        <w:gridCol w:w="1495"/>
        <w:gridCol w:w="1294"/>
        <w:gridCol w:w="3548"/>
        <w:gridCol w:w="3200"/>
        <w:gridCol w:w="3717"/>
      </w:tblGrid>
      <w:tr w:rsidR="00104636" w:rsidRPr="00104636" w14:paraId="237B1521" w14:textId="77777777" w:rsidTr="009779F3">
        <w:tc>
          <w:tcPr>
            <w:tcW w:w="1880" w:type="dxa"/>
          </w:tcPr>
          <w:p w14:paraId="54FEE816" w14:textId="49F7FF89" w:rsidR="00104636" w:rsidRPr="00104636" w:rsidRDefault="00104636" w:rsidP="00104636">
            <w:pPr>
              <w:spacing w:line="276" w:lineRule="auto"/>
              <w:rPr>
                <w:rFonts w:cs="Calibri"/>
                <w:sz w:val="28"/>
                <w:szCs w:val="28"/>
                <w:lang w:val="en-GB"/>
              </w:rPr>
            </w:pPr>
            <w:r w:rsidRPr="00104636">
              <w:rPr>
                <w:rFonts w:cs="Calibri"/>
                <w:sz w:val="28"/>
                <w:szCs w:val="28"/>
                <w:lang w:val="en-GB"/>
              </w:rPr>
              <w:lastRenderedPageBreak/>
              <w:t>Aircraft crash</w:t>
            </w:r>
          </w:p>
        </w:tc>
        <w:tc>
          <w:tcPr>
            <w:tcW w:w="1495" w:type="dxa"/>
            <w:shd w:val="clear" w:color="auto" w:fill="92D050"/>
          </w:tcPr>
          <w:p w14:paraId="521A6AA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1294" w:type="dxa"/>
            <w:shd w:val="clear" w:color="auto" w:fill="FF0000"/>
          </w:tcPr>
          <w:p w14:paraId="5A7B9B7B"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High</w:t>
            </w:r>
          </w:p>
        </w:tc>
        <w:tc>
          <w:tcPr>
            <w:tcW w:w="3548" w:type="dxa"/>
          </w:tcPr>
          <w:p w14:paraId="5308AAB4"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Loss of life; loss of business/ public buildings/ roads.</w:t>
            </w:r>
          </w:p>
        </w:tc>
        <w:tc>
          <w:tcPr>
            <w:tcW w:w="3200" w:type="dxa"/>
          </w:tcPr>
          <w:p w14:paraId="0E89A03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Consider management of burial grounds; make Town Hall available; refer to emergency services plans.</w:t>
            </w:r>
          </w:p>
        </w:tc>
        <w:tc>
          <w:tcPr>
            <w:tcW w:w="3717" w:type="dxa"/>
          </w:tcPr>
          <w:p w14:paraId="50D55718"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Town Council to monitor changes with flight paths; review partners’ plans. </w:t>
            </w:r>
          </w:p>
        </w:tc>
      </w:tr>
      <w:tr w:rsidR="00104636" w:rsidRPr="00104636" w14:paraId="0B32F493" w14:textId="77777777" w:rsidTr="009779F3">
        <w:tc>
          <w:tcPr>
            <w:tcW w:w="1880" w:type="dxa"/>
          </w:tcPr>
          <w:p w14:paraId="43E64B8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Inappropriate development</w:t>
            </w:r>
          </w:p>
        </w:tc>
        <w:tc>
          <w:tcPr>
            <w:tcW w:w="1495" w:type="dxa"/>
            <w:shd w:val="clear" w:color="auto" w:fill="92D050"/>
          </w:tcPr>
          <w:p w14:paraId="74ED8C1B"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Low</w:t>
            </w:r>
          </w:p>
        </w:tc>
        <w:tc>
          <w:tcPr>
            <w:tcW w:w="1294" w:type="dxa"/>
            <w:shd w:val="clear" w:color="auto" w:fill="FFC000"/>
          </w:tcPr>
          <w:p w14:paraId="5824DBDF"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Medium</w:t>
            </w:r>
          </w:p>
        </w:tc>
        <w:tc>
          <w:tcPr>
            <w:tcW w:w="3548" w:type="dxa"/>
          </w:tcPr>
          <w:p w14:paraId="1913E1CA"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 xml:space="preserve">Poor structures; non-compliant development could create hazards to community and their property. </w:t>
            </w:r>
          </w:p>
        </w:tc>
        <w:tc>
          <w:tcPr>
            <w:tcW w:w="3200" w:type="dxa"/>
          </w:tcPr>
          <w:p w14:paraId="2AC9CBD0" w14:textId="77777777" w:rsidR="00104636" w:rsidRPr="00104636" w:rsidRDefault="00104636" w:rsidP="00104636">
            <w:pPr>
              <w:spacing w:line="276" w:lineRule="auto"/>
              <w:rPr>
                <w:rFonts w:cs="Calibri"/>
                <w:sz w:val="28"/>
                <w:szCs w:val="28"/>
                <w:lang w:val="en-GB"/>
              </w:rPr>
            </w:pPr>
            <w:r w:rsidRPr="00104636">
              <w:rPr>
                <w:rFonts w:cs="Calibri"/>
                <w:sz w:val="28"/>
                <w:szCs w:val="28"/>
                <w:lang w:val="en-GB"/>
              </w:rPr>
              <w:t>Ensure Environmental Health, Planning Enforcement and the Police are all involved.</w:t>
            </w:r>
          </w:p>
        </w:tc>
        <w:tc>
          <w:tcPr>
            <w:tcW w:w="3717" w:type="dxa"/>
          </w:tcPr>
          <w:p w14:paraId="1A9CC4B4" w14:textId="77777777" w:rsidR="00104636" w:rsidRPr="00104636" w:rsidRDefault="00104636" w:rsidP="00104636">
            <w:pPr>
              <w:spacing w:line="276" w:lineRule="auto"/>
              <w:rPr>
                <w:rFonts w:cs="Calibri"/>
                <w:sz w:val="28"/>
                <w:szCs w:val="28"/>
                <w:lang w:val="en-GB"/>
              </w:rPr>
            </w:pPr>
          </w:p>
        </w:tc>
      </w:tr>
    </w:tbl>
    <w:p w14:paraId="4FA76C45" w14:textId="77777777" w:rsidR="001E0FC6" w:rsidRPr="00104636" w:rsidRDefault="001E0FC6">
      <w:pPr>
        <w:rPr>
          <w:rFonts w:asciiTheme="minorHAnsi" w:hAnsiTheme="minorHAnsi" w:cstheme="minorHAnsi"/>
          <w:sz w:val="32"/>
          <w:szCs w:val="32"/>
          <w:lang w:val="en-GB"/>
        </w:rPr>
      </w:pPr>
    </w:p>
    <w:p w14:paraId="44098793" w14:textId="2D6BCAF9" w:rsidR="00AD510E" w:rsidRPr="001E0FC6" w:rsidRDefault="00AD510E">
      <w:pPr>
        <w:rPr>
          <w:rFonts w:asciiTheme="minorHAnsi" w:hAnsiTheme="minorHAnsi" w:cstheme="minorHAnsi"/>
          <w:b/>
          <w:bCs/>
          <w:sz w:val="32"/>
          <w:szCs w:val="32"/>
        </w:rPr>
      </w:pPr>
    </w:p>
    <w:p w14:paraId="1B567226" w14:textId="77777777" w:rsidR="001E0FC6" w:rsidRPr="001E0FC6" w:rsidRDefault="001E0FC6">
      <w:pPr>
        <w:rPr>
          <w:rFonts w:asciiTheme="minorHAnsi" w:hAnsiTheme="minorHAnsi" w:cstheme="minorHAnsi"/>
          <w:sz w:val="28"/>
          <w:szCs w:val="28"/>
          <w:lang w:val="en-GB"/>
        </w:rPr>
      </w:pPr>
    </w:p>
    <w:p w14:paraId="0E78EB29" w14:textId="77777777" w:rsidR="001E0FC6" w:rsidRDefault="001E0FC6">
      <w:pPr>
        <w:rPr>
          <w:rFonts w:asciiTheme="minorHAnsi" w:hAnsiTheme="minorHAnsi" w:cstheme="minorHAnsi"/>
          <w:b/>
          <w:bCs/>
          <w:sz w:val="32"/>
          <w:szCs w:val="32"/>
        </w:rPr>
      </w:pPr>
      <w:r>
        <w:rPr>
          <w:rFonts w:asciiTheme="minorHAnsi" w:hAnsiTheme="minorHAnsi" w:cstheme="minorHAnsi"/>
          <w:b/>
          <w:bCs/>
          <w:sz w:val="32"/>
          <w:szCs w:val="32"/>
        </w:rPr>
        <w:br w:type="page"/>
      </w:r>
    </w:p>
    <w:p w14:paraId="1EFE9E74" w14:textId="77777777" w:rsidR="00104636" w:rsidRDefault="00104636" w:rsidP="00640923">
      <w:pPr>
        <w:jc w:val="center"/>
        <w:rPr>
          <w:rFonts w:asciiTheme="minorHAnsi" w:hAnsiTheme="minorHAnsi" w:cstheme="minorHAnsi"/>
          <w:b/>
          <w:bCs/>
          <w:sz w:val="32"/>
          <w:szCs w:val="32"/>
        </w:rPr>
        <w:sectPr w:rsidR="00104636" w:rsidSect="00104636">
          <w:pgSz w:w="16838" w:h="11906" w:orient="landscape"/>
          <w:pgMar w:top="567" w:right="357" w:bottom="567" w:left="238" w:header="357" w:footer="278" w:gutter="0"/>
          <w:cols w:space="708"/>
          <w:docGrid w:linePitch="360"/>
        </w:sectPr>
      </w:pPr>
    </w:p>
    <w:p w14:paraId="6BB025F3" w14:textId="4AC3CD71" w:rsidR="00DD6AA2" w:rsidRPr="001E0FC6" w:rsidRDefault="00640923" w:rsidP="00640923">
      <w:pPr>
        <w:jc w:val="center"/>
        <w:rPr>
          <w:rFonts w:asciiTheme="minorHAnsi" w:hAnsiTheme="minorHAnsi" w:cstheme="minorHAnsi"/>
          <w:b/>
          <w:bCs/>
          <w:sz w:val="32"/>
          <w:szCs w:val="32"/>
        </w:rPr>
      </w:pPr>
      <w:r w:rsidRPr="001E0FC6">
        <w:rPr>
          <w:rFonts w:asciiTheme="minorHAnsi" w:hAnsiTheme="minorHAnsi" w:cstheme="minorHAnsi"/>
          <w:b/>
          <w:bCs/>
          <w:sz w:val="32"/>
          <w:szCs w:val="32"/>
        </w:rPr>
        <w:lastRenderedPageBreak/>
        <w:t>Activating the Biddulph Community Emergency Plan</w:t>
      </w:r>
    </w:p>
    <w:p w14:paraId="47171FC2" w14:textId="5D2A35FC" w:rsidR="00640923" w:rsidRPr="001E0FC6" w:rsidRDefault="00640923" w:rsidP="00640923">
      <w:pPr>
        <w:jc w:val="center"/>
        <w:rPr>
          <w:rFonts w:asciiTheme="minorHAnsi" w:hAnsiTheme="minorHAnsi" w:cstheme="minorHAnsi"/>
          <w:b/>
          <w:bCs/>
          <w:sz w:val="32"/>
          <w:szCs w:val="32"/>
        </w:rPr>
      </w:pPr>
    </w:p>
    <w:p w14:paraId="3BD0246B" w14:textId="77777777" w:rsidR="00D62696" w:rsidRPr="001E0FC6" w:rsidRDefault="00D62696" w:rsidP="00640923">
      <w:pPr>
        <w:rPr>
          <w:rFonts w:asciiTheme="minorHAnsi" w:hAnsiTheme="minorHAnsi" w:cstheme="minorHAnsi"/>
          <w:sz w:val="28"/>
          <w:szCs w:val="28"/>
          <w:lang w:val="en-GB"/>
        </w:rPr>
      </w:pPr>
    </w:p>
    <w:p w14:paraId="5BEE5F52" w14:textId="77509364" w:rsidR="00640923" w:rsidRDefault="00640923" w:rsidP="00640923">
      <w:pPr>
        <w:rPr>
          <w:rFonts w:asciiTheme="minorHAnsi" w:hAnsiTheme="minorHAnsi" w:cstheme="minorHAnsi"/>
          <w:sz w:val="28"/>
          <w:szCs w:val="28"/>
          <w:lang w:val="en-GB"/>
        </w:rPr>
      </w:pPr>
      <w:r w:rsidRPr="001E0FC6">
        <w:rPr>
          <w:rFonts w:asciiTheme="minorHAnsi" w:hAnsiTheme="minorHAnsi" w:cstheme="minorHAnsi"/>
          <w:sz w:val="28"/>
          <w:szCs w:val="28"/>
          <w:lang w:val="en-GB"/>
        </w:rPr>
        <w:t xml:space="preserve">An Emergency Plan activation request may be received from one of the following agencies external to </w:t>
      </w:r>
      <w:r w:rsidR="00D62696" w:rsidRPr="001E0FC6">
        <w:rPr>
          <w:rFonts w:asciiTheme="minorHAnsi" w:hAnsiTheme="minorHAnsi" w:cstheme="minorHAnsi"/>
          <w:sz w:val="28"/>
          <w:szCs w:val="28"/>
          <w:lang w:val="en-GB"/>
        </w:rPr>
        <w:t>Biddulph</w:t>
      </w:r>
      <w:r w:rsidRPr="001E0FC6">
        <w:rPr>
          <w:rFonts w:asciiTheme="minorHAnsi" w:hAnsiTheme="minorHAnsi" w:cstheme="minorHAnsi"/>
          <w:sz w:val="28"/>
          <w:szCs w:val="28"/>
          <w:lang w:val="en-GB"/>
        </w:rPr>
        <w:t>:</w:t>
      </w:r>
    </w:p>
    <w:p w14:paraId="69336913" w14:textId="77777777" w:rsidR="009779F3" w:rsidRPr="001E0FC6" w:rsidRDefault="009779F3" w:rsidP="00640923">
      <w:pPr>
        <w:rPr>
          <w:rFonts w:asciiTheme="minorHAnsi" w:hAnsiTheme="minorHAnsi" w:cstheme="minorHAnsi"/>
          <w:sz w:val="28"/>
          <w:szCs w:val="28"/>
          <w:lang w:val="en-GB"/>
        </w:rPr>
      </w:pPr>
    </w:p>
    <w:p w14:paraId="04B7C6E4" w14:textId="479663A9" w:rsidR="00640923" w:rsidRPr="001E0FC6" w:rsidRDefault="00640923" w:rsidP="00D62696">
      <w:pPr>
        <w:pStyle w:val="ListParagraph"/>
        <w:numPr>
          <w:ilvl w:val="0"/>
          <w:numId w:val="21"/>
        </w:numPr>
        <w:rPr>
          <w:rFonts w:asciiTheme="minorHAnsi" w:hAnsiTheme="minorHAnsi" w:cstheme="minorHAnsi"/>
          <w:sz w:val="28"/>
          <w:szCs w:val="28"/>
          <w:lang w:val="en-GB"/>
        </w:rPr>
      </w:pPr>
      <w:r w:rsidRPr="001E0FC6">
        <w:rPr>
          <w:rFonts w:asciiTheme="minorHAnsi" w:hAnsiTheme="minorHAnsi" w:cstheme="minorHAnsi"/>
          <w:sz w:val="28"/>
          <w:szCs w:val="28"/>
          <w:lang w:val="en-GB"/>
        </w:rPr>
        <w:t>By a telephoned request from the</w:t>
      </w:r>
      <w:r w:rsidR="009779F3">
        <w:rPr>
          <w:rFonts w:asciiTheme="minorHAnsi" w:hAnsiTheme="minorHAnsi" w:cstheme="minorHAnsi"/>
          <w:sz w:val="28"/>
          <w:szCs w:val="28"/>
          <w:lang w:val="en-GB"/>
        </w:rPr>
        <w:t xml:space="preserve"> Staffordshire Resilience Forum (SRF)</w:t>
      </w:r>
      <w:r w:rsidR="00D62696" w:rsidRPr="001E0FC6">
        <w:rPr>
          <w:rFonts w:asciiTheme="minorHAnsi" w:hAnsiTheme="minorHAnsi" w:cstheme="minorHAnsi"/>
          <w:color w:val="FF0000"/>
          <w:sz w:val="28"/>
          <w:szCs w:val="28"/>
          <w:lang w:val="en-GB"/>
        </w:rPr>
        <w:t xml:space="preserve"> </w:t>
      </w:r>
      <w:r w:rsidRPr="001E0FC6">
        <w:rPr>
          <w:rFonts w:asciiTheme="minorHAnsi" w:hAnsiTheme="minorHAnsi" w:cstheme="minorHAnsi"/>
          <w:sz w:val="28"/>
          <w:szCs w:val="28"/>
          <w:lang w:val="en-GB"/>
        </w:rPr>
        <w:t xml:space="preserve">to the </w:t>
      </w:r>
      <w:r w:rsidR="00D62696" w:rsidRPr="001E0FC6">
        <w:rPr>
          <w:rFonts w:asciiTheme="minorHAnsi" w:hAnsiTheme="minorHAnsi" w:cstheme="minorHAnsi"/>
          <w:sz w:val="28"/>
          <w:szCs w:val="28"/>
          <w:lang w:val="en-GB"/>
        </w:rPr>
        <w:t>Chief Officer</w:t>
      </w:r>
      <w:r w:rsidRPr="001E0FC6">
        <w:rPr>
          <w:rFonts w:asciiTheme="minorHAnsi" w:hAnsiTheme="minorHAnsi" w:cstheme="minorHAnsi"/>
          <w:sz w:val="28"/>
          <w:szCs w:val="28"/>
          <w:lang w:val="en-GB"/>
        </w:rPr>
        <w:t xml:space="preserve"> (in</w:t>
      </w:r>
      <w:r w:rsidR="00D62696"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 xml:space="preserve">normal working hours), or, out of normal hours and at </w:t>
      </w:r>
      <w:r w:rsidR="00567355" w:rsidRPr="001E0FC6">
        <w:rPr>
          <w:rFonts w:asciiTheme="minorHAnsi" w:hAnsiTheme="minorHAnsi" w:cstheme="minorHAnsi"/>
          <w:sz w:val="28"/>
          <w:szCs w:val="28"/>
          <w:lang w:val="en-GB"/>
        </w:rPr>
        <w:t>weekends</w:t>
      </w:r>
      <w:r w:rsidRPr="001E0FC6">
        <w:rPr>
          <w:rFonts w:asciiTheme="minorHAnsi" w:hAnsiTheme="minorHAnsi" w:cstheme="minorHAnsi"/>
          <w:sz w:val="28"/>
          <w:szCs w:val="28"/>
          <w:lang w:val="en-GB"/>
        </w:rPr>
        <w:t xml:space="preserve"> / public holidays, to the </w:t>
      </w:r>
      <w:r w:rsidR="00D62696" w:rsidRPr="001E0FC6">
        <w:rPr>
          <w:rFonts w:asciiTheme="minorHAnsi" w:hAnsiTheme="minorHAnsi" w:cstheme="minorHAnsi"/>
          <w:sz w:val="28"/>
          <w:szCs w:val="28"/>
          <w:lang w:val="en-GB"/>
        </w:rPr>
        <w:t>Biddulph</w:t>
      </w:r>
      <w:r w:rsidRPr="001E0FC6">
        <w:rPr>
          <w:rFonts w:asciiTheme="minorHAnsi" w:hAnsiTheme="minorHAnsi" w:cstheme="minorHAnsi"/>
          <w:sz w:val="28"/>
          <w:szCs w:val="28"/>
          <w:lang w:val="en-GB"/>
        </w:rPr>
        <w:t xml:space="preserve"> Emergency Plan</w:t>
      </w:r>
      <w:r w:rsidR="00D62696"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Coordinator (EPC), C</w:t>
      </w:r>
      <w:r w:rsidR="009779F3">
        <w:rPr>
          <w:rFonts w:asciiTheme="minorHAnsi" w:hAnsiTheme="minorHAnsi" w:cstheme="minorHAnsi"/>
          <w:sz w:val="28"/>
          <w:szCs w:val="28"/>
          <w:lang w:val="en-GB"/>
        </w:rPr>
        <w:t>ouncillor Hawley</w:t>
      </w:r>
      <w:r w:rsidR="00D62696"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 or if</w:t>
      </w:r>
      <w:r w:rsidR="00D62696" w:rsidRPr="001E0FC6">
        <w:rPr>
          <w:rFonts w:asciiTheme="minorHAnsi" w:hAnsiTheme="minorHAnsi" w:cstheme="minorHAnsi"/>
          <w:sz w:val="28"/>
          <w:szCs w:val="28"/>
          <w:lang w:val="en-GB"/>
        </w:rPr>
        <w:t>s /</w:t>
      </w:r>
      <w:r w:rsidRPr="001E0FC6">
        <w:rPr>
          <w:rFonts w:asciiTheme="minorHAnsi" w:hAnsiTheme="minorHAnsi" w:cstheme="minorHAnsi"/>
          <w:sz w:val="28"/>
          <w:szCs w:val="28"/>
          <w:lang w:val="en-GB"/>
        </w:rPr>
        <w:t>he is un-contactable, to one of the Deputy Emergency Plan</w:t>
      </w:r>
      <w:r w:rsidR="00D62696"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Coordinators</w:t>
      </w:r>
      <w:r w:rsidR="008660DA">
        <w:rPr>
          <w:rFonts w:asciiTheme="minorHAnsi" w:hAnsiTheme="minorHAnsi" w:cstheme="minorHAnsi"/>
          <w:sz w:val="28"/>
          <w:szCs w:val="28"/>
          <w:lang w:val="en-GB"/>
        </w:rPr>
        <w:t xml:space="preserve"> (DEPCs)</w:t>
      </w:r>
      <w:r w:rsidR="009779F3">
        <w:rPr>
          <w:rFonts w:asciiTheme="minorHAnsi" w:hAnsiTheme="minorHAnsi" w:cstheme="minorHAnsi"/>
          <w:sz w:val="28"/>
          <w:szCs w:val="28"/>
          <w:lang w:val="en-GB"/>
        </w:rPr>
        <w:t>.</w:t>
      </w:r>
    </w:p>
    <w:p w14:paraId="7C5BDAB4" w14:textId="77777777" w:rsidR="000547CA" w:rsidRPr="001E0FC6" w:rsidRDefault="000547CA" w:rsidP="000547CA">
      <w:pPr>
        <w:pStyle w:val="ListParagraph"/>
        <w:ind w:left="1080"/>
        <w:rPr>
          <w:rFonts w:asciiTheme="minorHAnsi" w:hAnsiTheme="minorHAnsi" w:cstheme="minorHAnsi"/>
          <w:sz w:val="28"/>
          <w:szCs w:val="28"/>
          <w:lang w:val="en-GB"/>
        </w:rPr>
      </w:pPr>
    </w:p>
    <w:p w14:paraId="1CC5DCC4" w14:textId="61860990" w:rsidR="00640923" w:rsidRPr="009779F3" w:rsidRDefault="00640923" w:rsidP="009779F3">
      <w:pPr>
        <w:pStyle w:val="ListParagraph"/>
        <w:numPr>
          <w:ilvl w:val="0"/>
          <w:numId w:val="21"/>
        </w:numPr>
        <w:ind w:left="1134" w:hanging="425"/>
        <w:rPr>
          <w:rFonts w:asciiTheme="minorHAnsi" w:hAnsiTheme="minorHAnsi" w:cstheme="minorHAnsi"/>
          <w:sz w:val="28"/>
          <w:szCs w:val="28"/>
          <w:lang w:val="en-GB"/>
        </w:rPr>
      </w:pPr>
      <w:r w:rsidRPr="009779F3">
        <w:rPr>
          <w:rFonts w:asciiTheme="minorHAnsi" w:hAnsiTheme="minorHAnsi" w:cstheme="minorHAnsi"/>
          <w:sz w:val="28"/>
          <w:szCs w:val="28"/>
          <w:lang w:val="en-GB"/>
        </w:rPr>
        <w:t xml:space="preserve">By a telephoned request from </w:t>
      </w:r>
      <w:r w:rsidR="00D62696" w:rsidRPr="009779F3">
        <w:rPr>
          <w:rFonts w:asciiTheme="minorHAnsi" w:hAnsiTheme="minorHAnsi" w:cstheme="minorHAnsi"/>
          <w:sz w:val="28"/>
          <w:szCs w:val="28"/>
          <w:lang w:val="en-GB"/>
        </w:rPr>
        <w:t>Staffordshire Moorlands District</w:t>
      </w:r>
      <w:r w:rsidRPr="009779F3">
        <w:rPr>
          <w:rFonts w:asciiTheme="minorHAnsi" w:hAnsiTheme="minorHAnsi" w:cstheme="minorHAnsi"/>
          <w:sz w:val="28"/>
          <w:szCs w:val="28"/>
          <w:lang w:val="en-GB"/>
        </w:rPr>
        <w:t xml:space="preserve"> to the</w:t>
      </w:r>
      <w:r w:rsidR="00D62696" w:rsidRPr="009779F3">
        <w:rPr>
          <w:rFonts w:asciiTheme="minorHAnsi" w:hAnsiTheme="minorHAnsi" w:cstheme="minorHAnsi"/>
          <w:sz w:val="28"/>
          <w:szCs w:val="28"/>
          <w:lang w:val="en-GB"/>
        </w:rPr>
        <w:t xml:space="preserve"> Chief Officer</w:t>
      </w:r>
      <w:r w:rsidRPr="009779F3">
        <w:rPr>
          <w:rFonts w:asciiTheme="minorHAnsi" w:hAnsiTheme="minorHAnsi" w:cstheme="minorHAnsi"/>
          <w:sz w:val="28"/>
          <w:szCs w:val="28"/>
          <w:lang w:val="en-GB"/>
        </w:rPr>
        <w:t xml:space="preserve"> or the </w:t>
      </w:r>
      <w:r w:rsidR="00D62696" w:rsidRPr="009779F3">
        <w:rPr>
          <w:rFonts w:asciiTheme="minorHAnsi" w:hAnsiTheme="minorHAnsi" w:cstheme="minorHAnsi"/>
          <w:sz w:val="28"/>
          <w:szCs w:val="28"/>
          <w:lang w:val="en-GB"/>
        </w:rPr>
        <w:t>Biddulph</w:t>
      </w:r>
      <w:r w:rsidRPr="009779F3">
        <w:rPr>
          <w:rFonts w:asciiTheme="minorHAnsi" w:hAnsiTheme="minorHAnsi" w:cstheme="minorHAnsi"/>
          <w:sz w:val="28"/>
          <w:szCs w:val="28"/>
          <w:lang w:val="en-GB"/>
        </w:rPr>
        <w:t xml:space="preserve"> Community Emergency Plan Coordinator (EPC), or if un-contactable, to one of the Deputy Community Emergency Coordinators</w:t>
      </w:r>
      <w:r w:rsidR="008660DA">
        <w:rPr>
          <w:rFonts w:asciiTheme="minorHAnsi" w:hAnsiTheme="minorHAnsi" w:cstheme="minorHAnsi"/>
          <w:sz w:val="28"/>
          <w:szCs w:val="28"/>
          <w:lang w:val="en-GB"/>
        </w:rPr>
        <w:t>.</w:t>
      </w:r>
    </w:p>
    <w:p w14:paraId="6F861DBB" w14:textId="77777777" w:rsidR="000547CA" w:rsidRPr="001E0FC6" w:rsidRDefault="000547CA" w:rsidP="000547CA">
      <w:pPr>
        <w:ind w:left="360" w:firstLine="720"/>
        <w:rPr>
          <w:rFonts w:asciiTheme="minorHAnsi" w:hAnsiTheme="minorHAnsi" w:cstheme="minorHAnsi"/>
          <w:sz w:val="28"/>
          <w:szCs w:val="28"/>
          <w:lang w:val="en-GB"/>
        </w:rPr>
      </w:pPr>
    </w:p>
    <w:p w14:paraId="6B7E7AB5" w14:textId="6480D3CA" w:rsidR="00640923" w:rsidRPr="001E0FC6" w:rsidRDefault="000547CA" w:rsidP="00150DD9">
      <w:pPr>
        <w:pStyle w:val="ListParagraph"/>
        <w:numPr>
          <w:ilvl w:val="0"/>
          <w:numId w:val="21"/>
        </w:numPr>
        <w:rPr>
          <w:rFonts w:asciiTheme="minorHAnsi" w:hAnsiTheme="minorHAnsi" w:cstheme="minorHAnsi"/>
          <w:sz w:val="28"/>
          <w:szCs w:val="28"/>
          <w:lang w:val="en-GB"/>
        </w:rPr>
      </w:pPr>
      <w:r w:rsidRPr="001E0FC6">
        <w:rPr>
          <w:rFonts w:asciiTheme="minorHAnsi" w:hAnsiTheme="minorHAnsi" w:cstheme="minorHAnsi"/>
          <w:sz w:val="28"/>
          <w:szCs w:val="28"/>
          <w:lang w:val="en-GB"/>
        </w:rPr>
        <w:t xml:space="preserve">By </w:t>
      </w:r>
      <w:r w:rsidR="00640923" w:rsidRPr="001E0FC6">
        <w:rPr>
          <w:rFonts w:asciiTheme="minorHAnsi" w:hAnsiTheme="minorHAnsi" w:cstheme="minorHAnsi"/>
          <w:sz w:val="28"/>
          <w:szCs w:val="28"/>
          <w:lang w:val="en-GB"/>
        </w:rPr>
        <w:t xml:space="preserve">a telephone request from one of the Emergency Services to the </w:t>
      </w:r>
      <w:r w:rsidRPr="001E0FC6">
        <w:rPr>
          <w:rFonts w:asciiTheme="minorHAnsi" w:hAnsiTheme="minorHAnsi" w:cstheme="minorHAnsi"/>
          <w:sz w:val="28"/>
          <w:szCs w:val="28"/>
          <w:lang w:val="en-GB"/>
        </w:rPr>
        <w:t>Chief Officer</w:t>
      </w:r>
      <w:r w:rsidR="00640923" w:rsidRPr="001E0FC6">
        <w:rPr>
          <w:rFonts w:asciiTheme="minorHAnsi" w:hAnsiTheme="minorHAnsi" w:cstheme="minorHAnsi"/>
          <w:sz w:val="28"/>
          <w:szCs w:val="28"/>
          <w:lang w:val="en-GB"/>
        </w:rPr>
        <w:t xml:space="preserve"> or </w:t>
      </w:r>
      <w:r w:rsidR="00D62696" w:rsidRPr="001E0FC6">
        <w:rPr>
          <w:rFonts w:asciiTheme="minorHAnsi" w:hAnsiTheme="minorHAnsi" w:cstheme="minorHAnsi"/>
          <w:sz w:val="28"/>
          <w:szCs w:val="28"/>
          <w:lang w:val="en-GB"/>
        </w:rPr>
        <w:t>Biddulph</w:t>
      </w:r>
      <w:r w:rsidR="00640923" w:rsidRPr="001E0FC6">
        <w:rPr>
          <w:rFonts w:asciiTheme="minorHAnsi" w:hAnsiTheme="minorHAnsi" w:cstheme="minorHAnsi"/>
          <w:sz w:val="28"/>
          <w:szCs w:val="28"/>
          <w:lang w:val="en-GB"/>
        </w:rPr>
        <w:t xml:space="preserve"> Community</w:t>
      </w:r>
      <w:r w:rsidRPr="001E0FC6">
        <w:rPr>
          <w:rFonts w:asciiTheme="minorHAnsi" w:hAnsiTheme="minorHAnsi" w:cstheme="minorHAnsi"/>
          <w:sz w:val="28"/>
          <w:szCs w:val="28"/>
          <w:lang w:val="en-GB"/>
        </w:rPr>
        <w:t xml:space="preserve"> </w:t>
      </w:r>
      <w:r w:rsidR="00640923" w:rsidRPr="001E0FC6">
        <w:rPr>
          <w:rFonts w:asciiTheme="minorHAnsi" w:hAnsiTheme="minorHAnsi" w:cstheme="minorHAnsi"/>
          <w:sz w:val="28"/>
          <w:szCs w:val="28"/>
          <w:lang w:val="en-GB"/>
        </w:rPr>
        <w:t>Emergency Plan Coordinator, or if un-contactable, to one of the Deputy Community Emergency Plan Coordinators</w:t>
      </w:r>
      <w:r w:rsidR="008660DA">
        <w:rPr>
          <w:rFonts w:asciiTheme="minorHAnsi" w:hAnsiTheme="minorHAnsi" w:cstheme="minorHAnsi"/>
          <w:sz w:val="28"/>
          <w:szCs w:val="28"/>
          <w:lang w:val="en-GB"/>
        </w:rPr>
        <w:t>.</w:t>
      </w:r>
    </w:p>
    <w:p w14:paraId="21FF64CC" w14:textId="474C8926" w:rsidR="000547CA" w:rsidRPr="001E0FC6" w:rsidRDefault="000547CA" w:rsidP="000547CA">
      <w:pPr>
        <w:rPr>
          <w:rFonts w:asciiTheme="minorHAnsi" w:hAnsiTheme="minorHAnsi" w:cstheme="minorHAnsi"/>
          <w:sz w:val="28"/>
          <w:szCs w:val="28"/>
          <w:lang w:val="en-GB"/>
        </w:rPr>
      </w:pPr>
    </w:p>
    <w:p w14:paraId="5E365750" w14:textId="77777777" w:rsidR="000547CA" w:rsidRPr="001E0FC6" w:rsidRDefault="000547CA" w:rsidP="000547CA">
      <w:pPr>
        <w:rPr>
          <w:rFonts w:asciiTheme="minorHAnsi" w:hAnsiTheme="minorHAnsi" w:cstheme="minorHAnsi"/>
          <w:sz w:val="28"/>
          <w:szCs w:val="28"/>
          <w:lang w:val="en-GB"/>
        </w:rPr>
      </w:pPr>
    </w:p>
    <w:p w14:paraId="26EE2F63" w14:textId="7EE79832" w:rsidR="00E9130A" w:rsidRPr="001E0FC6" w:rsidRDefault="00640923" w:rsidP="00640923">
      <w:pPr>
        <w:rPr>
          <w:rFonts w:asciiTheme="minorHAnsi" w:hAnsiTheme="minorHAnsi" w:cstheme="minorHAnsi"/>
          <w:sz w:val="28"/>
          <w:szCs w:val="28"/>
          <w:lang w:val="en-GB"/>
        </w:rPr>
      </w:pPr>
      <w:r w:rsidRPr="001E0FC6">
        <w:rPr>
          <w:rFonts w:asciiTheme="minorHAnsi" w:hAnsiTheme="minorHAnsi" w:cstheme="minorHAnsi"/>
          <w:sz w:val="28"/>
          <w:szCs w:val="28"/>
          <w:lang w:val="en-GB"/>
        </w:rPr>
        <w:t xml:space="preserve">Alternatively, the Emergency Plan may be activated from within </w:t>
      </w:r>
      <w:r w:rsidR="00D62696" w:rsidRPr="001E0FC6">
        <w:rPr>
          <w:rFonts w:asciiTheme="minorHAnsi" w:hAnsiTheme="minorHAnsi" w:cstheme="minorHAnsi"/>
          <w:sz w:val="28"/>
          <w:szCs w:val="28"/>
          <w:lang w:val="en-GB"/>
        </w:rPr>
        <w:t>Biddulph</w:t>
      </w:r>
      <w:r w:rsidRPr="001E0FC6">
        <w:rPr>
          <w:rFonts w:asciiTheme="minorHAnsi" w:hAnsiTheme="minorHAnsi" w:cstheme="minorHAnsi"/>
          <w:sz w:val="28"/>
          <w:szCs w:val="28"/>
          <w:lang w:val="en-GB"/>
        </w:rPr>
        <w:t xml:space="preserve"> by the Emergency Plan Coordinator (EPC)</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after consultation with whichever Deputy Community Emergency Plan Coordinators (DEPC) can quickly be contacted. The</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Town Mayor or in his/her absence the Deputy Mayor should also be consulted if practicable. The decision process to activate</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should be based on reliable local information or first-hand knowledge of the obvious severity of the Emergency situation or Incident.</w:t>
      </w:r>
    </w:p>
    <w:p w14:paraId="15C6C38F" w14:textId="77777777" w:rsidR="000547CA" w:rsidRPr="001E0FC6" w:rsidRDefault="000547CA" w:rsidP="00640923">
      <w:pPr>
        <w:rPr>
          <w:rFonts w:asciiTheme="minorHAnsi" w:hAnsiTheme="minorHAnsi" w:cstheme="minorHAnsi"/>
          <w:sz w:val="28"/>
          <w:szCs w:val="28"/>
          <w:lang w:val="en-GB"/>
        </w:rPr>
      </w:pPr>
    </w:p>
    <w:p w14:paraId="0719A555" w14:textId="3D49D090" w:rsidR="00640923" w:rsidRPr="001E0FC6" w:rsidRDefault="00640923" w:rsidP="00640923">
      <w:pPr>
        <w:rPr>
          <w:rFonts w:asciiTheme="minorHAnsi" w:hAnsiTheme="minorHAnsi" w:cstheme="minorHAnsi"/>
          <w:sz w:val="28"/>
          <w:szCs w:val="28"/>
          <w:lang w:val="en-GB"/>
        </w:rPr>
      </w:pPr>
      <w:r w:rsidRPr="001E0FC6">
        <w:rPr>
          <w:rFonts w:asciiTheme="minorHAnsi" w:hAnsiTheme="minorHAnsi" w:cstheme="minorHAnsi"/>
          <w:sz w:val="28"/>
          <w:szCs w:val="28"/>
          <w:lang w:val="en-GB"/>
        </w:rPr>
        <w:t>The decision should be taken following agreement at a discussion involving the EPC and/or one or available DEPCs and the Town</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 xml:space="preserve">Mayor (if contactable). The EPC or DEPC should inform the Duty Officer at </w:t>
      </w:r>
      <w:r w:rsidR="00D62696" w:rsidRPr="001E0FC6">
        <w:rPr>
          <w:rFonts w:asciiTheme="minorHAnsi" w:hAnsiTheme="minorHAnsi" w:cstheme="minorHAnsi"/>
          <w:sz w:val="28"/>
          <w:szCs w:val="28"/>
          <w:lang w:val="en-GB"/>
        </w:rPr>
        <w:t>Staffordshire Moorlands District</w:t>
      </w:r>
      <w:r w:rsidRPr="001E0FC6">
        <w:rPr>
          <w:rFonts w:asciiTheme="minorHAnsi" w:hAnsiTheme="minorHAnsi" w:cstheme="minorHAnsi"/>
          <w:sz w:val="28"/>
          <w:szCs w:val="28"/>
          <w:lang w:val="en-GB"/>
        </w:rPr>
        <w:t xml:space="preserve"> Council or the </w:t>
      </w:r>
      <w:r w:rsidR="00D62696" w:rsidRPr="001E0FC6">
        <w:rPr>
          <w:rFonts w:asciiTheme="minorHAnsi" w:hAnsiTheme="minorHAnsi" w:cstheme="minorHAnsi"/>
          <w:sz w:val="28"/>
          <w:szCs w:val="28"/>
          <w:lang w:val="en-GB"/>
        </w:rPr>
        <w:t>Staffordshire Moorlands District</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Council Emergency Centre, whenever the Emergency Plan is activated, giving the reasons, and the Telephone No. and Email</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address of the Emergency Information Room (EIR) or Primary Contact Point and person (if the EIR is not yet or not being</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activated). All Councillors in the Call-Out Tree should be informed of its</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activation.</w:t>
      </w:r>
    </w:p>
    <w:p w14:paraId="1AFC166A" w14:textId="77777777" w:rsidR="000547CA" w:rsidRPr="001E0FC6" w:rsidRDefault="000547CA" w:rsidP="00640923">
      <w:pPr>
        <w:rPr>
          <w:rFonts w:asciiTheme="minorHAnsi" w:hAnsiTheme="minorHAnsi" w:cstheme="minorHAnsi"/>
          <w:sz w:val="28"/>
          <w:szCs w:val="28"/>
          <w:lang w:val="en-GB"/>
        </w:rPr>
      </w:pPr>
    </w:p>
    <w:p w14:paraId="7F98DEB1" w14:textId="031864F1" w:rsidR="008660DA" w:rsidRPr="008660DA" w:rsidRDefault="00640923" w:rsidP="00640923">
      <w:pPr>
        <w:rPr>
          <w:rFonts w:asciiTheme="minorHAnsi" w:hAnsiTheme="minorHAnsi" w:cstheme="minorHAnsi"/>
          <w:b/>
          <w:bCs/>
          <w:sz w:val="28"/>
          <w:szCs w:val="28"/>
          <w:lang w:val="en-GB"/>
        </w:rPr>
      </w:pPr>
      <w:r w:rsidRPr="008660DA">
        <w:rPr>
          <w:rFonts w:asciiTheme="minorHAnsi" w:hAnsiTheme="minorHAnsi" w:cstheme="minorHAnsi"/>
          <w:b/>
          <w:bCs/>
          <w:sz w:val="28"/>
          <w:szCs w:val="28"/>
          <w:lang w:val="en-GB"/>
        </w:rPr>
        <w:t>Telecommunications Blackout</w:t>
      </w:r>
    </w:p>
    <w:p w14:paraId="412268C7" w14:textId="77777777" w:rsidR="008660DA" w:rsidRDefault="008660DA" w:rsidP="00640923">
      <w:pPr>
        <w:rPr>
          <w:rFonts w:asciiTheme="minorHAnsi" w:hAnsiTheme="minorHAnsi" w:cstheme="minorHAnsi"/>
          <w:sz w:val="28"/>
          <w:szCs w:val="28"/>
          <w:lang w:val="en-GB"/>
        </w:rPr>
      </w:pPr>
    </w:p>
    <w:p w14:paraId="57A7416F" w14:textId="0CA217A6" w:rsidR="00640923" w:rsidRPr="001E0FC6" w:rsidRDefault="008660DA" w:rsidP="00640923">
      <w:pPr>
        <w:rPr>
          <w:rFonts w:asciiTheme="minorHAnsi" w:hAnsiTheme="minorHAnsi" w:cstheme="minorHAnsi"/>
          <w:sz w:val="28"/>
          <w:szCs w:val="28"/>
          <w:lang w:val="en-GB"/>
        </w:rPr>
      </w:pPr>
      <w:r>
        <w:rPr>
          <w:rFonts w:asciiTheme="minorHAnsi" w:hAnsiTheme="minorHAnsi" w:cstheme="minorHAnsi"/>
          <w:sz w:val="28"/>
          <w:szCs w:val="28"/>
          <w:lang w:val="en-GB"/>
        </w:rPr>
        <w:t>S</w:t>
      </w:r>
      <w:r w:rsidR="00640923" w:rsidRPr="001E0FC6">
        <w:rPr>
          <w:rFonts w:asciiTheme="minorHAnsi" w:hAnsiTheme="minorHAnsi" w:cstheme="minorHAnsi"/>
          <w:sz w:val="28"/>
          <w:szCs w:val="28"/>
          <w:lang w:val="en-GB"/>
        </w:rPr>
        <w:t xml:space="preserve">hould there be a total telecommunications blackout in </w:t>
      </w:r>
      <w:r w:rsidR="00D62696" w:rsidRPr="001E0FC6">
        <w:rPr>
          <w:rFonts w:asciiTheme="minorHAnsi" w:hAnsiTheme="minorHAnsi" w:cstheme="minorHAnsi"/>
          <w:sz w:val="28"/>
          <w:szCs w:val="28"/>
          <w:lang w:val="en-GB"/>
        </w:rPr>
        <w:t>Biddulph</w:t>
      </w:r>
      <w:r>
        <w:rPr>
          <w:rFonts w:asciiTheme="minorHAnsi" w:hAnsiTheme="minorHAnsi" w:cstheme="minorHAnsi"/>
          <w:sz w:val="28"/>
          <w:szCs w:val="28"/>
          <w:lang w:val="en-GB"/>
        </w:rPr>
        <w:t>,</w:t>
      </w:r>
      <w:r w:rsidR="00640923" w:rsidRPr="001E0FC6">
        <w:rPr>
          <w:rFonts w:asciiTheme="minorHAnsi" w:hAnsiTheme="minorHAnsi" w:cstheme="minorHAnsi"/>
          <w:sz w:val="28"/>
          <w:szCs w:val="28"/>
          <w:lang w:val="en-GB"/>
        </w:rPr>
        <w:t xml:space="preserve"> the Emergency</w:t>
      </w:r>
      <w:r w:rsidR="000547CA" w:rsidRPr="001E0FC6">
        <w:rPr>
          <w:rFonts w:asciiTheme="minorHAnsi" w:hAnsiTheme="minorHAnsi" w:cstheme="minorHAnsi"/>
          <w:sz w:val="28"/>
          <w:szCs w:val="28"/>
          <w:lang w:val="en-GB"/>
        </w:rPr>
        <w:t xml:space="preserve"> </w:t>
      </w:r>
      <w:r w:rsidR="00640923" w:rsidRPr="001E0FC6">
        <w:rPr>
          <w:rFonts w:asciiTheme="minorHAnsi" w:hAnsiTheme="minorHAnsi" w:cstheme="minorHAnsi"/>
          <w:sz w:val="28"/>
          <w:szCs w:val="28"/>
          <w:lang w:val="en-GB"/>
        </w:rPr>
        <w:t>Coordinator and/or Deputy Coordinators (as appropriate) should take the decision to activate the Emergency Plan after verbal</w:t>
      </w:r>
      <w:r w:rsidR="000547CA" w:rsidRPr="001E0FC6">
        <w:rPr>
          <w:rFonts w:asciiTheme="minorHAnsi" w:hAnsiTheme="minorHAnsi" w:cstheme="minorHAnsi"/>
          <w:sz w:val="28"/>
          <w:szCs w:val="28"/>
          <w:lang w:val="en-GB"/>
        </w:rPr>
        <w:t xml:space="preserve"> </w:t>
      </w:r>
      <w:r w:rsidR="00640923" w:rsidRPr="001E0FC6">
        <w:rPr>
          <w:rFonts w:asciiTheme="minorHAnsi" w:hAnsiTheme="minorHAnsi" w:cstheme="minorHAnsi"/>
          <w:sz w:val="28"/>
          <w:szCs w:val="28"/>
          <w:lang w:val="en-GB"/>
        </w:rPr>
        <w:t xml:space="preserve">agreement with at least the Town Mayor or Deputy Mayor, and if </w:t>
      </w:r>
      <w:r w:rsidR="00567355" w:rsidRPr="001E0FC6">
        <w:rPr>
          <w:rFonts w:asciiTheme="minorHAnsi" w:hAnsiTheme="minorHAnsi" w:cstheme="minorHAnsi"/>
          <w:sz w:val="28"/>
          <w:szCs w:val="28"/>
          <w:lang w:val="en-GB"/>
        </w:rPr>
        <w:t>possible,</w:t>
      </w:r>
      <w:r w:rsidR="00640923" w:rsidRPr="001E0FC6">
        <w:rPr>
          <w:rFonts w:asciiTheme="minorHAnsi" w:hAnsiTheme="minorHAnsi" w:cstheme="minorHAnsi"/>
          <w:sz w:val="28"/>
          <w:szCs w:val="28"/>
          <w:lang w:val="en-GB"/>
        </w:rPr>
        <w:t xml:space="preserve"> the </w:t>
      </w:r>
      <w:r w:rsidR="000547CA" w:rsidRPr="001E0FC6">
        <w:rPr>
          <w:rFonts w:asciiTheme="minorHAnsi" w:hAnsiTheme="minorHAnsi" w:cstheme="minorHAnsi"/>
          <w:sz w:val="28"/>
          <w:szCs w:val="28"/>
          <w:lang w:val="en-GB"/>
        </w:rPr>
        <w:t>Chief Officer</w:t>
      </w:r>
      <w:r w:rsidR="00640923" w:rsidRPr="001E0FC6">
        <w:rPr>
          <w:rFonts w:asciiTheme="minorHAnsi" w:hAnsiTheme="minorHAnsi" w:cstheme="minorHAnsi"/>
          <w:sz w:val="28"/>
          <w:szCs w:val="28"/>
          <w:lang w:val="en-GB"/>
        </w:rPr>
        <w:t>, at an emergency person-to-person</w:t>
      </w:r>
      <w:r w:rsidR="000547CA" w:rsidRPr="001E0FC6">
        <w:rPr>
          <w:rFonts w:asciiTheme="minorHAnsi" w:hAnsiTheme="minorHAnsi" w:cstheme="minorHAnsi"/>
          <w:sz w:val="28"/>
          <w:szCs w:val="28"/>
          <w:lang w:val="en-GB"/>
        </w:rPr>
        <w:t xml:space="preserve"> </w:t>
      </w:r>
      <w:r w:rsidR="00640923" w:rsidRPr="001E0FC6">
        <w:rPr>
          <w:rFonts w:asciiTheme="minorHAnsi" w:hAnsiTheme="minorHAnsi" w:cstheme="minorHAnsi"/>
          <w:sz w:val="28"/>
          <w:szCs w:val="28"/>
          <w:lang w:val="en-GB"/>
        </w:rPr>
        <w:t>meeting.</w:t>
      </w:r>
    </w:p>
    <w:p w14:paraId="7C1A9FAD" w14:textId="246C9E25" w:rsidR="00640923" w:rsidRPr="001E0FC6" w:rsidRDefault="00640923" w:rsidP="00640923">
      <w:pPr>
        <w:rPr>
          <w:rFonts w:asciiTheme="minorHAnsi" w:hAnsiTheme="minorHAnsi" w:cstheme="minorHAnsi"/>
          <w:sz w:val="28"/>
          <w:szCs w:val="28"/>
          <w:lang w:val="en-GB"/>
        </w:rPr>
      </w:pPr>
    </w:p>
    <w:p w14:paraId="08861926" w14:textId="77777777" w:rsidR="000547CA" w:rsidRPr="001E0FC6" w:rsidRDefault="000547CA">
      <w:pPr>
        <w:rPr>
          <w:rFonts w:asciiTheme="minorHAnsi" w:hAnsiTheme="minorHAnsi" w:cstheme="minorHAnsi"/>
          <w:b/>
          <w:bCs/>
          <w:sz w:val="28"/>
          <w:szCs w:val="28"/>
          <w:lang w:val="en-GB"/>
        </w:rPr>
      </w:pPr>
      <w:r w:rsidRPr="001E0FC6">
        <w:rPr>
          <w:rFonts w:asciiTheme="minorHAnsi" w:hAnsiTheme="minorHAnsi" w:cstheme="minorHAnsi"/>
          <w:b/>
          <w:bCs/>
          <w:sz w:val="28"/>
          <w:szCs w:val="28"/>
          <w:lang w:val="en-GB"/>
        </w:rPr>
        <w:br w:type="page"/>
      </w:r>
    </w:p>
    <w:p w14:paraId="27987FC8" w14:textId="77777777" w:rsidR="008660DA" w:rsidRDefault="008660DA" w:rsidP="00640923">
      <w:pPr>
        <w:rPr>
          <w:rFonts w:asciiTheme="minorHAnsi" w:hAnsiTheme="minorHAnsi" w:cstheme="minorHAnsi"/>
          <w:b/>
          <w:bCs/>
          <w:sz w:val="28"/>
          <w:szCs w:val="28"/>
          <w:lang w:val="en-GB"/>
        </w:rPr>
      </w:pPr>
    </w:p>
    <w:p w14:paraId="17340D7A" w14:textId="601A6465" w:rsidR="00640923" w:rsidRPr="001E0FC6" w:rsidRDefault="00640923" w:rsidP="00640923">
      <w:pPr>
        <w:rPr>
          <w:rFonts w:asciiTheme="minorHAnsi" w:hAnsiTheme="minorHAnsi" w:cstheme="minorHAnsi"/>
          <w:b/>
          <w:bCs/>
          <w:sz w:val="28"/>
          <w:szCs w:val="28"/>
          <w:lang w:val="en-GB"/>
        </w:rPr>
      </w:pPr>
      <w:r w:rsidRPr="001E0FC6">
        <w:rPr>
          <w:rFonts w:asciiTheme="minorHAnsi" w:hAnsiTheme="minorHAnsi" w:cstheme="minorHAnsi"/>
          <w:b/>
          <w:bCs/>
          <w:sz w:val="28"/>
          <w:szCs w:val="28"/>
          <w:lang w:val="en-GB"/>
        </w:rPr>
        <w:t xml:space="preserve">Decision Taken to Activate the </w:t>
      </w:r>
      <w:r w:rsidR="00D62696" w:rsidRPr="001E0FC6">
        <w:rPr>
          <w:rFonts w:asciiTheme="minorHAnsi" w:hAnsiTheme="minorHAnsi" w:cstheme="minorHAnsi"/>
          <w:b/>
          <w:bCs/>
          <w:sz w:val="28"/>
          <w:szCs w:val="28"/>
          <w:lang w:val="en-GB"/>
        </w:rPr>
        <w:t>Biddulph</w:t>
      </w:r>
      <w:r w:rsidRPr="001E0FC6">
        <w:rPr>
          <w:rFonts w:asciiTheme="minorHAnsi" w:hAnsiTheme="minorHAnsi" w:cstheme="minorHAnsi"/>
          <w:b/>
          <w:bCs/>
          <w:sz w:val="28"/>
          <w:szCs w:val="28"/>
          <w:lang w:val="en-GB"/>
        </w:rPr>
        <w:t xml:space="preserve"> Community Emergency Plan – Immediate Actions</w:t>
      </w:r>
    </w:p>
    <w:p w14:paraId="7EEF15B1" w14:textId="77777777" w:rsidR="000547CA" w:rsidRPr="001E0FC6" w:rsidRDefault="000547CA" w:rsidP="00640923">
      <w:pPr>
        <w:rPr>
          <w:rFonts w:asciiTheme="minorHAnsi" w:hAnsiTheme="minorHAnsi" w:cstheme="minorHAnsi"/>
          <w:sz w:val="28"/>
          <w:szCs w:val="28"/>
          <w:lang w:val="en-GB"/>
        </w:rPr>
      </w:pPr>
    </w:p>
    <w:p w14:paraId="06BA6F14" w14:textId="0347C614" w:rsidR="008660DA" w:rsidRPr="008660DA" w:rsidRDefault="00640923" w:rsidP="00013583">
      <w:pPr>
        <w:pStyle w:val="ListParagraph"/>
        <w:numPr>
          <w:ilvl w:val="0"/>
          <w:numId w:val="29"/>
        </w:numPr>
        <w:rPr>
          <w:rFonts w:asciiTheme="minorHAnsi" w:hAnsiTheme="minorHAnsi" w:cstheme="minorHAnsi"/>
          <w:sz w:val="28"/>
          <w:szCs w:val="28"/>
          <w:lang w:val="en-GB"/>
        </w:rPr>
      </w:pPr>
      <w:r w:rsidRPr="008660DA">
        <w:rPr>
          <w:rFonts w:asciiTheme="minorHAnsi" w:hAnsiTheme="minorHAnsi" w:cstheme="minorHAnsi"/>
          <w:sz w:val="28"/>
          <w:szCs w:val="28"/>
          <w:lang w:val="en-GB"/>
        </w:rPr>
        <w:t>Select or confirm the most suitable location for the Community Emergency Incident Room (EIR). The preferred</w:t>
      </w:r>
      <w:r w:rsidR="008660DA" w:rsidRPr="008660DA">
        <w:rPr>
          <w:rFonts w:asciiTheme="minorHAnsi" w:hAnsiTheme="minorHAnsi" w:cstheme="minorHAnsi"/>
          <w:sz w:val="28"/>
          <w:szCs w:val="28"/>
          <w:lang w:val="en-GB"/>
        </w:rPr>
        <w:t xml:space="preserve"> </w:t>
      </w:r>
      <w:r w:rsidRPr="008660DA">
        <w:rPr>
          <w:rFonts w:asciiTheme="minorHAnsi" w:hAnsiTheme="minorHAnsi" w:cstheme="minorHAnsi"/>
          <w:sz w:val="28"/>
          <w:szCs w:val="28"/>
          <w:lang w:val="en-GB"/>
        </w:rPr>
        <w:t xml:space="preserve">location is the Town Council Offices, </w:t>
      </w:r>
      <w:r w:rsidR="000547CA" w:rsidRPr="008660DA">
        <w:rPr>
          <w:rFonts w:asciiTheme="minorHAnsi" w:hAnsiTheme="minorHAnsi" w:cstheme="minorHAnsi"/>
          <w:sz w:val="28"/>
          <w:szCs w:val="28"/>
          <w:lang w:val="en-GB"/>
        </w:rPr>
        <w:t>Biddulph Town Hall</w:t>
      </w:r>
      <w:r w:rsidR="00DD6B9B">
        <w:rPr>
          <w:rFonts w:asciiTheme="minorHAnsi" w:hAnsiTheme="minorHAnsi" w:cstheme="minorHAnsi"/>
          <w:sz w:val="28"/>
          <w:szCs w:val="28"/>
          <w:lang w:val="en-GB"/>
        </w:rPr>
        <w:t xml:space="preserve"> (ST8 6AR)</w:t>
      </w:r>
      <w:r w:rsidRPr="008660DA">
        <w:rPr>
          <w:rFonts w:asciiTheme="minorHAnsi" w:hAnsiTheme="minorHAnsi" w:cstheme="minorHAnsi"/>
          <w:sz w:val="28"/>
          <w:szCs w:val="28"/>
          <w:lang w:val="en-GB"/>
        </w:rPr>
        <w:t xml:space="preserve">. </w:t>
      </w:r>
    </w:p>
    <w:p w14:paraId="665F70B4" w14:textId="3944037F" w:rsidR="00640923" w:rsidRPr="008660DA" w:rsidRDefault="00640923" w:rsidP="008660DA">
      <w:pPr>
        <w:pStyle w:val="ListParagraph"/>
        <w:numPr>
          <w:ilvl w:val="0"/>
          <w:numId w:val="29"/>
        </w:numPr>
        <w:rPr>
          <w:rFonts w:asciiTheme="minorHAnsi" w:hAnsiTheme="minorHAnsi" w:cstheme="minorHAnsi"/>
          <w:sz w:val="28"/>
          <w:szCs w:val="28"/>
          <w:lang w:val="en-GB"/>
        </w:rPr>
      </w:pPr>
      <w:r w:rsidRPr="008660DA">
        <w:rPr>
          <w:rFonts w:asciiTheme="minorHAnsi" w:hAnsiTheme="minorHAnsi" w:cstheme="minorHAnsi"/>
          <w:sz w:val="28"/>
          <w:szCs w:val="28"/>
          <w:lang w:val="en-GB"/>
        </w:rPr>
        <w:t xml:space="preserve">Open a Log and note what actions taken and when </w:t>
      </w:r>
    </w:p>
    <w:p w14:paraId="55381437" w14:textId="77777777" w:rsidR="000547CA" w:rsidRPr="001E0FC6" w:rsidRDefault="000547CA" w:rsidP="00640923">
      <w:pPr>
        <w:rPr>
          <w:rFonts w:asciiTheme="minorHAnsi" w:hAnsiTheme="minorHAnsi" w:cstheme="minorHAnsi"/>
          <w:sz w:val="28"/>
          <w:szCs w:val="28"/>
          <w:lang w:val="en-GB"/>
        </w:rPr>
      </w:pPr>
    </w:p>
    <w:p w14:paraId="75FBBED7" w14:textId="72E70D62" w:rsidR="00640923" w:rsidRPr="008660DA" w:rsidRDefault="00640923" w:rsidP="008660DA">
      <w:pPr>
        <w:pStyle w:val="ListParagraph"/>
        <w:numPr>
          <w:ilvl w:val="0"/>
          <w:numId w:val="29"/>
        </w:numPr>
        <w:rPr>
          <w:rFonts w:asciiTheme="minorHAnsi" w:hAnsiTheme="minorHAnsi" w:cstheme="minorHAnsi"/>
          <w:sz w:val="28"/>
          <w:szCs w:val="28"/>
          <w:lang w:val="en-GB"/>
        </w:rPr>
      </w:pPr>
      <w:r w:rsidRPr="008660DA">
        <w:rPr>
          <w:rFonts w:asciiTheme="minorHAnsi" w:hAnsiTheme="minorHAnsi" w:cstheme="minorHAnsi"/>
          <w:sz w:val="28"/>
          <w:szCs w:val="28"/>
          <w:lang w:val="en-GB"/>
        </w:rPr>
        <w:t xml:space="preserve">Notify all Councillors (and any others) listed on the </w:t>
      </w:r>
      <w:r w:rsidR="00D62696" w:rsidRPr="008660DA">
        <w:rPr>
          <w:rFonts w:asciiTheme="minorHAnsi" w:hAnsiTheme="minorHAnsi" w:cstheme="minorHAnsi"/>
          <w:sz w:val="28"/>
          <w:szCs w:val="28"/>
          <w:lang w:val="en-GB"/>
        </w:rPr>
        <w:t>Biddulph</w:t>
      </w:r>
      <w:r w:rsidRPr="008660DA">
        <w:rPr>
          <w:rFonts w:asciiTheme="minorHAnsi" w:hAnsiTheme="minorHAnsi" w:cstheme="minorHAnsi"/>
          <w:sz w:val="28"/>
          <w:szCs w:val="28"/>
          <w:lang w:val="en-GB"/>
        </w:rPr>
        <w:t xml:space="preserve"> Community Emergency Plan Call-Out Tree</w:t>
      </w:r>
      <w:r w:rsidR="000547CA" w:rsidRPr="008660DA">
        <w:rPr>
          <w:rFonts w:asciiTheme="minorHAnsi" w:hAnsiTheme="minorHAnsi" w:cstheme="minorHAnsi"/>
          <w:sz w:val="28"/>
          <w:szCs w:val="28"/>
          <w:lang w:val="en-GB"/>
        </w:rPr>
        <w:t xml:space="preserve"> </w:t>
      </w:r>
      <w:r w:rsidRPr="008660DA">
        <w:rPr>
          <w:rFonts w:asciiTheme="minorHAnsi" w:hAnsiTheme="minorHAnsi" w:cstheme="minorHAnsi"/>
          <w:sz w:val="28"/>
          <w:szCs w:val="28"/>
          <w:lang w:val="en-GB"/>
        </w:rPr>
        <w:t xml:space="preserve">that the </w:t>
      </w:r>
      <w:r w:rsidR="00D62696" w:rsidRPr="008660DA">
        <w:rPr>
          <w:rFonts w:asciiTheme="minorHAnsi" w:hAnsiTheme="minorHAnsi" w:cstheme="minorHAnsi"/>
          <w:sz w:val="28"/>
          <w:szCs w:val="28"/>
          <w:lang w:val="en-GB"/>
        </w:rPr>
        <w:t>Biddulph</w:t>
      </w:r>
      <w:r w:rsidRPr="008660DA">
        <w:rPr>
          <w:rFonts w:asciiTheme="minorHAnsi" w:hAnsiTheme="minorHAnsi" w:cstheme="minorHAnsi"/>
          <w:sz w:val="28"/>
          <w:szCs w:val="28"/>
          <w:lang w:val="en-GB"/>
        </w:rPr>
        <w:t xml:space="preserve"> Emergency Plan and Incident Room (if appropriate) are being activated. </w:t>
      </w:r>
      <w:r w:rsidR="008660DA">
        <w:rPr>
          <w:rFonts w:asciiTheme="minorHAnsi" w:hAnsiTheme="minorHAnsi" w:cstheme="minorHAnsi"/>
          <w:sz w:val="28"/>
          <w:szCs w:val="28"/>
          <w:lang w:val="en-GB"/>
        </w:rPr>
        <w:t>If appropriate,</w:t>
      </w:r>
      <w:r w:rsidRPr="008660DA">
        <w:rPr>
          <w:rFonts w:asciiTheme="minorHAnsi" w:hAnsiTheme="minorHAnsi" w:cstheme="minorHAnsi"/>
          <w:sz w:val="28"/>
          <w:szCs w:val="28"/>
          <w:lang w:val="en-GB"/>
        </w:rPr>
        <w:t xml:space="preserve"> request Councillors’ presence at the Council office (or other location close to or at the EIR</w:t>
      </w:r>
      <w:r w:rsidR="000547CA" w:rsidRPr="008660DA">
        <w:rPr>
          <w:rFonts w:asciiTheme="minorHAnsi" w:hAnsiTheme="minorHAnsi" w:cstheme="minorHAnsi"/>
          <w:sz w:val="28"/>
          <w:szCs w:val="28"/>
          <w:lang w:val="en-GB"/>
        </w:rPr>
        <w:t xml:space="preserve"> </w:t>
      </w:r>
      <w:r w:rsidRPr="008660DA">
        <w:rPr>
          <w:rFonts w:asciiTheme="minorHAnsi" w:hAnsiTheme="minorHAnsi" w:cstheme="minorHAnsi"/>
          <w:sz w:val="28"/>
          <w:szCs w:val="28"/>
          <w:lang w:val="en-GB"/>
        </w:rPr>
        <w:t>itself) for an Emergency Meeting. (Note: this will be an Emergency meeting and not a Council meeting.)</w:t>
      </w:r>
    </w:p>
    <w:p w14:paraId="27B0AC70" w14:textId="3FD3FF0F" w:rsidR="00640923" w:rsidRPr="001E0FC6" w:rsidRDefault="00640923" w:rsidP="00640923">
      <w:pPr>
        <w:rPr>
          <w:rFonts w:asciiTheme="minorHAnsi" w:hAnsiTheme="minorHAnsi" w:cstheme="minorHAnsi"/>
          <w:sz w:val="28"/>
          <w:szCs w:val="28"/>
          <w:lang w:val="en-GB"/>
        </w:rPr>
      </w:pPr>
    </w:p>
    <w:p w14:paraId="0E3A7769" w14:textId="6055F75F" w:rsidR="00640923" w:rsidRPr="008660DA" w:rsidRDefault="00640923" w:rsidP="008660DA">
      <w:pPr>
        <w:pStyle w:val="ListParagraph"/>
        <w:numPr>
          <w:ilvl w:val="0"/>
          <w:numId w:val="29"/>
        </w:numPr>
        <w:rPr>
          <w:rFonts w:asciiTheme="minorHAnsi" w:hAnsiTheme="minorHAnsi" w:cstheme="minorHAnsi"/>
          <w:sz w:val="28"/>
          <w:szCs w:val="28"/>
          <w:lang w:val="en-GB"/>
        </w:rPr>
      </w:pPr>
      <w:r w:rsidRPr="008660DA">
        <w:rPr>
          <w:rFonts w:asciiTheme="minorHAnsi" w:hAnsiTheme="minorHAnsi" w:cstheme="minorHAnsi"/>
          <w:sz w:val="28"/>
          <w:szCs w:val="28"/>
          <w:lang w:val="en-GB"/>
        </w:rPr>
        <w:t xml:space="preserve">The EPC and/or DEPC or </w:t>
      </w:r>
      <w:r w:rsidR="000547CA" w:rsidRPr="008660DA">
        <w:rPr>
          <w:rFonts w:asciiTheme="minorHAnsi" w:hAnsiTheme="minorHAnsi" w:cstheme="minorHAnsi"/>
          <w:sz w:val="28"/>
          <w:szCs w:val="28"/>
          <w:lang w:val="en-GB"/>
        </w:rPr>
        <w:t>Chief Officer</w:t>
      </w:r>
      <w:r w:rsidRPr="008660DA">
        <w:rPr>
          <w:rFonts w:asciiTheme="minorHAnsi" w:hAnsiTheme="minorHAnsi" w:cstheme="minorHAnsi"/>
          <w:sz w:val="28"/>
          <w:szCs w:val="28"/>
          <w:lang w:val="en-GB"/>
        </w:rPr>
        <w:t xml:space="preserve"> should collect the Emergency Incident Room Emergency Pack, and set up and</w:t>
      </w:r>
      <w:r w:rsidR="000547CA" w:rsidRPr="008660DA">
        <w:rPr>
          <w:rFonts w:asciiTheme="minorHAnsi" w:hAnsiTheme="minorHAnsi" w:cstheme="minorHAnsi"/>
          <w:sz w:val="28"/>
          <w:szCs w:val="28"/>
          <w:lang w:val="en-GB"/>
        </w:rPr>
        <w:t xml:space="preserve"> </w:t>
      </w:r>
      <w:r w:rsidRPr="008660DA">
        <w:rPr>
          <w:rFonts w:asciiTheme="minorHAnsi" w:hAnsiTheme="minorHAnsi" w:cstheme="minorHAnsi"/>
          <w:sz w:val="28"/>
          <w:szCs w:val="28"/>
          <w:lang w:val="en-GB"/>
        </w:rPr>
        <w:t>open the Emergency Incident Room.</w:t>
      </w:r>
    </w:p>
    <w:p w14:paraId="18A5C743" w14:textId="77777777" w:rsidR="000547CA" w:rsidRPr="001E0FC6" w:rsidRDefault="000547CA" w:rsidP="00640923">
      <w:pPr>
        <w:rPr>
          <w:rFonts w:asciiTheme="minorHAnsi" w:hAnsiTheme="minorHAnsi" w:cstheme="minorHAnsi"/>
          <w:sz w:val="28"/>
          <w:szCs w:val="28"/>
          <w:lang w:val="en-GB"/>
        </w:rPr>
      </w:pPr>
    </w:p>
    <w:p w14:paraId="49B5BE74" w14:textId="63A83494" w:rsidR="00640923" w:rsidRPr="008660DA" w:rsidRDefault="00640923" w:rsidP="008660DA">
      <w:pPr>
        <w:pStyle w:val="ListParagraph"/>
        <w:numPr>
          <w:ilvl w:val="0"/>
          <w:numId w:val="29"/>
        </w:numPr>
        <w:rPr>
          <w:rFonts w:asciiTheme="minorHAnsi" w:hAnsiTheme="minorHAnsi" w:cstheme="minorHAnsi"/>
          <w:sz w:val="28"/>
          <w:szCs w:val="28"/>
          <w:lang w:val="en-GB"/>
        </w:rPr>
      </w:pPr>
      <w:r w:rsidRPr="008660DA">
        <w:rPr>
          <w:rFonts w:asciiTheme="minorHAnsi" w:hAnsiTheme="minorHAnsi" w:cstheme="minorHAnsi"/>
          <w:sz w:val="28"/>
          <w:szCs w:val="28"/>
          <w:lang w:val="en-GB"/>
        </w:rPr>
        <w:t xml:space="preserve">In addition to the </w:t>
      </w:r>
      <w:r w:rsidR="000547CA" w:rsidRPr="008660DA">
        <w:rPr>
          <w:rFonts w:asciiTheme="minorHAnsi" w:hAnsiTheme="minorHAnsi" w:cstheme="minorHAnsi"/>
          <w:sz w:val="28"/>
          <w:szCs w:val="28"/>
          <w:lang w:val="en-GB"/>
        </w:rPr>
        <w:t>Chief Officer</w:t>
      </w:r>
      <w:r w:rsidRPr="008660DA">
        <w:rPr>
          <w:rFonts w:asciiTheme="minorHAnsi" w:hAnsiTheme="minorHAnsi" w:cstheme="minorHAnsi"/>
          <w:sz w:val="28"/>
          <w:szCs w:val="28"/>
          <w:lang w:val="en-GB"/>
        </w:rPr>
        <w:t xml:space="preserve"> and the EPC</w:t>
      </w:r>
      <w:r w:rsidR="008660DA">
        <w:rPr>
          <w:rFonts w:asciiTheme="minorHAnsi" w:hAnsiTheme="minorHAnsi" w:cstheme="minorHAnsi"/>
          <w:sz w:val="28"/>
          <w:szCs w:val="28"/>
          <w:lang w:val="en-GB"/>
        </w:rPr>
        <w:t>/</w:t>
      </w:r>
      <w:r w:rsidRPr="008660DA">
        <w:rPr>
          <w:rFonts w:asciiTheme="minorHAnsi" w:hAnsiTheme="minorHAnsi" w:cstheme="minorHAnsi"/>
          <w:sz w:val="28"/>
          <w:szCs w:val="28"/>
          <w:lang w:val="en-GB"/>
        </w:rPr>
        <w:t xml:space="preserve"> DEPC</w:t>
      </w:r>
      <w:r w:rsidR="000547CA" w:rsidRPr="008660DA">
        <w:rPr>
          <w:rFonts w:asciiTheme="minorHAnsi" w:hAnsiTheme="minorHAnsi" w:cstheme="minorHAnsi"/>
          <w:sz w:val="28"/>
          <w:szCs w:val="28"/>
          <w:lang w:val="en-GB"/>
        </w:rPr>
        <w:t>s</w:t>
      </w:r>
      <w:r w:rsidRPr="008660DA">
        <w:rPr>
          <w:rFonts w:asciiTheme="minorHAnsi" w:hAnsiTheme="minorHAnsi" w:cstheme="minorHAnsi"/>
          <w:sz w:val="28"/>
          <w:szCs w:val="28"/>
          <w:lang w:val="en-GB"/>
        </w:rPr>
        <w:t>, identify volunteer Councillors willing to assist</w:t>
      </w:r>
      <w:r w:rsidR="000547CA" w:rsidRPr="008660DA">
        <w:rPr>
          <w:rFonts w:asciiTheme="minorHAnsi" w:hAnsiTheme="minorHAnsi" w:cstheme="minorHAnsi"/>
          <w:sz w:val="28"/>
          <w:szCs w:val="28"/>
          <w:lang w:val="en-GB"/>
        </w:rPr>
        <w:t xml:space="preserve"> </w:t>
      </w:r>
      <w:r w:rsidRPr="008660DA">
        <w:rPr>
          <w:rFonts w:asciiTheme="minorHAnsi" w:hAnsiTheme="minorHAnsi" w:cstheme="minorHAnsi"/>
          <w:sz w:val="28"/>
          <w:szCs w:val="28"/>
          <w:lang w:val="en-GB"/>
        </w:rPr>
        <w:t xml:space="preserve">with manning and administering the Community Emergency Incident Room (EIR). </w:t>
      </w:r>
    </w:p>
    <w:p w14:paraId="4CC12BD5" w14:textId="77777777" w:rsidR="000547CA" w:rsidRPr="001E0FC6" w:rsidRDefault="000547CA" w:rsidP="00640923">
      <w:pPr>
        <w:rPr>
          <w:rFonts w:asciiTheme="minorHAnsi" w:hAnsiTheme="minorHAnsi" w:cstheme="minorHAnsi"/>
          <w:sz w:val="28"/>
          <w:szCs w:val="28"/>
          <w:lang w:val="en-GB"/>
        </w:rPr>
      </w:pPr>
    </w:p>
    <w:p w14:paraId="5C58462D" w14:textId="0384FEAF" w:rsidR="00640923" w:rsidRPr="008660DA" w:rsidRDefault="00640923" w:rsidP="008660DA">
      <w:pPr>
        <w:pStyle w:val="ListParagraph"/>
        <w:numPr>
          <w:ilvl w:val="0"/>
          <w:numId w:val="29"/>
        </w:numPr>
        <w:rPr>
          <w:rFonts w:asciiTheme="minorHAnsi" w:hAnsiTheme="minorHAnsi" w:cstheme="minorHAnsi"/>
          <w:sz w:val="28"/>
          <w:szCs w:val="28"/>
          <w:lang w:val="en-GB"/>
        </w:rPr>
      </w:pPr>
      <w:r w:rsidRPr="008660DA">
        <w:rPr>
          <w:rFonts w:asciiTheme="minorHAnsi" w:hAnsiTheme="minorHAnsi" w:cstheme="minorHAnsi"/>
          <w:sz w:val="28"/>
          <w:szCs w:val="28"/>
          <w:lang w:val="en-GB"/>
        </w:rPr>
        <w:t>Notifying Local Public Agencies that the Emergency Information Room (EIR) is in Operation</w:t>
      </w:r>
      <w:r w:rsidR="000547CA" w:rsidRPr="008660DA">
        <w:rPr>
          <w:rFonts w:asciiTheme="minorHAnsi" w:hAnsiTheme="minorHAnsi" w:cstheme="minorHAnsi"/>
          <w:sz w:val="28"/>
          <w:szCs w:val="28"/>
          <w:lang w:val="en-GB"/>
        </w:rPr>
        <w:t>.</w:t>
      </w:r>
    </w:p>
    <w:p w14:paraId="202B2D82" w14:textId="77777777" w:rsidR="000547CA" w:rsidRPr="001E0FC6" w:rsidRDefault="000547CA" w:rsidP="00640923">
      <w:pPr>
        <w:rPr>
          <w:rFonts w:asciiTheme="minorHAnsi" w:hAnsiTheme="minorHAnsi" w:cstheme="minorHAnsi"/>
          <w:sz w:val="28"/>
          <w:szCs w:val="28"/>
          <w:lang w:val="en-GB"/>
        </w:rPr>
      </w:pPr>
    </w:p>
    <w:p w14:paraId="760528DB" w14:textId="65CF0EC9" w:rsidR="00640923" w:rsidRPr="001E0FC6" w:rsidRDefault="00640923" w:rsidP="00640923">
      <w:pPr>
        <w:rPr>
          <w:rFonts w:asciiTheme="minorHAnsi" w:hAnsiTheme="minorHAnsi" w:cstheme="minorHAnsi"/>
          <w:sz w:val="28"/>
          <w:szCs w:val="28"/>
          <w:lang w:val="en-GB"/>
        </w:rPr>
      </w:pPr>
      <w:r w:rsidRPr="001E0FC6">
        <w:rPr>
          <w:rFonts w:asciiTheme="minorHAnsi" w:hAnsiTheme="minorHAnsi" w:cstheme="minorHAnsi"/>
          <w:sz w:val="28"/>
          <w:szCs w:val="28"/>
          <w:lang w:val="en-GB"/>
        </w:rPr>
        <w:t xml:space="preserve">As soon as the Emergency Incident Room (EIR) is operational, the EPC / DEPC, </w:t>
      </w:r>
      <w:r w:rsidR="000547CA" w:rsidRPr="001E0FC6">
        <w:rPr>
          <w:rFonts w:asciiTheme="minorHAnsi" w:hAnsiTheme="minorHAnsi" w:cstheme="minorHAnsi"/>
          <w:sz w:val="28"/>
          <w:szCs w:val="28"/>
          <w:lang w:val="en-GB"/>
        </w:rPr>
        <w:t>Chief Officer</w:t>
      </w:r>
      <w:r w:rsidRPr="001E0FC6">
        <w:rPr>
          <w:rFonts w:asciiTheme="minorHAnsi" w:hAnsiTheme="minorHAnsi" w:cstheme="minorHAnsi"/>
          <w:sz w:val="28"/>
          <w:szCs w:val="28"/>
          <w:lang w:val="en-GB"/>
        </w:rPr>
        <w:t xml:space="preserve"> or </w:t>
      </w:r>
      <w:r w:rsidR="000547CA" w:rsidRPr="001E0FC6">
        <w:rPr>
          <w:rFonts w:asciiTheme="minorHAnsi" w:hAnsiTheme="minorHAnsi" w:cstheme="minorHAnsi"/>
          <w:sz w:val="28"/>
          <w:szCs w:val="28"/>
          <w:lang w:val="en-GB"/>
        </w:rPr>
        <w:t>her</w:t>
      </w:r>
      <w:r w:rsidRPr="001E0FC6">
        <w:rPr>
          <w:rFonts w:asciiTheme="minorHAnsi" w:hAnsiTheme="minorHAnsi" w:cstheme="minorHAnsi"/>
          <w:sz w:val="28"/>
          <w:szCs w:val="28"/>
          <w:lang w:val="en-GB"/>
        </w:rPr>
        <w:t xml:space="preserve"> assistant on duty should refer</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to the List of Useful Emergency Contacts, and telephone or email</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to inform each that:</w:t>
      </w:r>
    </w:p>
    <w:p w14:paraId="4048DA66" w14:textId="77777777" w:rsidR="000547CA" w:rsidRPr="001E0FC6" w:rsidRDefault="000547CA" w:rsidP="00640923">
      <w:pPr>
        <w:rPr>
          <w:rFonts w:asciiTheme="minorHAnsi" w:hAnsiTheme="minorHAnsi" w:cstheme="minorHAnsi"/>
          <w:sz w:val="28"/>
          <w:szCs w:val="28"/>
          <w:lang w:val="en-GB"/>
        </w:rPr>
      </w:pPr>
    </w:p>
    <w:p w14:paraId="3EFD4648" w14:textId="6CFBF244" w:rsidR="00640923" w:rsidRPr="001E0FC6" w:rsidRDefault="00640923" w:rsidP="00640923">
      <w:pPr>
        <w:rPr>
          <w:rFonts w:asciiTheme="minorHAnsi" w:hAnsiTheme="minorHAnsi" w:cstheme="minorHAnsi"/>
          <w:sz w:val="28"/>
          <w:szCs w:val="28"/>
          <w:lang w:val="en-GB"/>
        </w:rPr>
      </w:pPr>
      <w:r w:rsidRPr="001E0FC6">
        <w:rPr>
          <w:rFonts w:asciiTheme="minorHAnsi" w:hAnsiTheme="minorHAnsi" w:cstheme="minorHAnsi"/>
          <w:sz w:val="28"/>
          <w:szCs w:val="28"/>
          <w:lang w:val="en-GB"/>
        </w:rPr>
        <w:t xml:space="preserve">1) The </w:t>
      </w:r>
      <w:r w:rsidR="00D62696" w:rsidRPr="001E0FC6">
        <w:rPr>
          <w:rFonts w:asciiTheme="minorHAnsi" w:hAnsiTheme="minorHAnsi" w:cstheme="minorHAnsi"/>
          <w:sz w:val="28"/>
          <w:szCs w:val="28"/>
          <w:lang w:val="en-GB"/>
        </w:rPr>
        <w:t>Biddulph</w:t>
      </w:r>
      <w:r w:rsidRPr="001E0FC6">
        <w:rPr>
          <w:rFonts w:asciiTheme="minorHAnsi" w:hAnsiTheme="minorHAnsi" w:cstheme="minorHAnsi"/>
          <w:sz w:val="28"/>
          <w:szCs w:val="28"/>
          <w:lang w:val="en-GB"/>
        </w:rPr>
        <w:t xml:space="preserve"> Community Emergency Plan has now been activated, giving the cause</w:t>
      </w:r>
    </w:p>
    <w:p w14:paraId="1E015248" w14:textId="083716C6" w:rsidR="00640923" w:rsidRPr="001E0FC6" w:rsidRDefault="00640923" w:rsidP="00640923">
      <w:pPr>
        <w:rPr>
          <w:rFonts w:asciiTheme="minorHAnsi" w:hAnsiTheme="minorHAnsi" w:cstheme="minorHAnsi"/>
          <w:sz w:val="28"/>
          <w:szCs w:val="28"/>
          <w:lang w:val="en-GB"/>
        </w:rPr>
      </w:pPr>
      <w:r w:rsidRPr="001E0FC6">
        <w:rPr>
          <w:rFonts w:asciiTheme="minorHAnsi" w:hAnsiTheme="minorHAnsi" w:cstheme="minorHAnsi"/>
          <w:sz w:val="28"/>
          <w:szCs w:val="28"/>
          <w:lang w:val="en-GB"/>
        </w:rPr>
        <w:t>2) The Emergency Incident Room is operational, the EIR location, contact telephone number, email address and</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opening hours (normally 24-hours/day), and that:</w:t>
      </w:r>
    </w:p>
    <w:p w14:paraId="2619A02A" w14:textId="537724BD" w:rsidR="00640923" w:rsidRPr="001E0FC6" w:rsidRDefault="00640923" w:rsidP="00640923">
      <w:pPr>
        <w:rPr>
          <w:rFonts w:asciiTheme="minorHAnsi" w:hAnsiTheme="minorHAnsi" w:cstheme="minorHAnsi"/>
          <w:sz w:val="28"/>
          <w:szCs w:val="28"/>
          <w:lang w:val="en-GB"/>
        </w:rPr>
      </w:pPr>
      <w:r w:rsidRPr="001E0FC6">
        <w:rPr>
          <w:rFonts w:asciiTheme="minorHAnsi" w:hAnsiTheme="minorHAnsi" w:cstheme="minorHAnsi"/>
          <w:sz w:val="28"/>
          <w:szCs w:val="28"/>
          <w:lang w:val="en-GB"/>
        </w:rPr>
        <w:t xml:space="preserve">3) The Emergency Incident Room (EIR) is until further notice their primary point of contact with </w:t>
      </w:r>
      <w:r w:rsidR="00D62696" w:rsidRPr="001E0FC6">
        <w:rPr>
          <w:rFonts w:asciiTheme="minorHAnsi" w:hAnsiTheme="minorHAnsi" w:cstheme="minorHAnsi"/>
          <w:sz w:val="28"/>
          <w:szCs w:val="28"/>
          <w:lang w:val="en-GB"/>
        </w:rPr>
        <w:t>Biddulph</w:t>
      </w:r>
      <w:r w:rsidRPr="001E0FC6">
        <w:rPr>
          <w:rFonts w:asciiTheme="minorHAnsi" w:hAnsiTheme="minorHAnsi" w:cstheme="minorHAnsi"/>
          <w:sz w:val="28"/>
          <w:szCs w:val="28"/>
          <w:lang w:val="en-GB"/>
        </w:rPr>
        <w:t xml:space="preserve"> Town</w:t>
      </w:r>
      <w:r w:rsidR="000547CA" w:rsidRPr="001E0FC6">
        <w:rPr>
          <w:rFonts w:asciiTheme="minorHAnsi" w:hAnsiTheme="minorHAnsi" w:cstheme="minorHAnsi"/>
          <w:sz w:val="28"/>
          <w:szCs w:val="28"/>
          <w:lang w:val="en-GB"/>
        </w:rPr>
        <w:t xml:space="preserve"> </w:t>
      </w:r>
      <w:r w:rsidRPr="001E0FC6">
        <w:rPr>
          <w:rFonts w:asciiTheme="minorHAnsi" w:hAnsiTheme="minorHAnsi" w:cstheme="minorHAnsi"/>
          <w:sz w:val="28"/>
          <w:szCs w:val="28"/>
          <w:lang w:val="en-GB"/>
        </w:rPr>
        <w:t xml:space="preserve">Council and matters relating to the </w:t>
      </w:r>
      <w:r w:rsidR="00D62696" w:rsidRPr="001E0FC6">
        <w:rPr>
          <w:rFonts w:asciiTheme="minorHAnsi" w:hAnsiTheme="minorHAnsi" w:cstheme="minorHAnsi"/>
          <w:sz w:val="28"/>
          <w:szCs w:val="28"/>
          <w:lang w:val="en-GB"/>
        </w:rPr>
        <w:t>Biddulph</w:t>
      </w:r>
      <w:r w:rsidRPr="001E0FC6">
        <w:rPr>
          <w:rFonts w:asciiTheme="minorHAnsi" w:hAnsiTheme="minorHAnsi" w:cstheme="minorHAnsi"/>
          <w:sz w:val="28"/>
          <w:szCs w:val="28"/>
          <w:lang w:val="en-GB"/>
        </w:rPr>
        <w:t xml:space="preserve"> Community Emergency Plan and the present Emergency Situation</w:t>
      </w:r>
      <w:r w:rsidR="008660DA">
        <w:rPr>
          <w:rFonts w:asciiTheme="minorHAnsi" w:hAnsiTheme="minorHAnsi" w:cstheme="minorHAnsi"/>
          <w:sz w:val="28"/>
          <w:szCs w:val="28"/>
          <w:lang w:val="en-GB"/>
        </w:rPr>
        <w:t>.</w:t>
      </w:r>
    </w:p>
    <w:p w14:paraId="42ECB489" w14:textId="5BB94644" w:rsidR="00640923" w:rsidRPr="001E0FC6" w:rsidRDefault="00640923" w:rsidP="00640923">
      <w:pPr>
        <w:rPr>
          <w:rFonts w:asciiTheme="minorHAnsi" w:hAnsiTheme="minorHAnsi" w:cstheme="minorHAnsi"/>
          <w:b/>
          <w:bCs/>
          <w:sz w:val="28"/>
          <w:szCs w:val="28"/>
          <w:lang w:val="en-GB"/>
        </w:rPr>
      </w:pPr>
    </w:p>
    <w:p w14:paraId="11D450D3" w14:textId="37A6574D" w:rsidR="00640923" w:rsidRPr="001E0FC6" w:rsidRDefault="00640923">
      <w:pPr>
        <w:rPr>
          <w:rFonts w:asciiTheme="minorHAnsi" w:hAnsiTheme="minorHAnsi" w:cstheme="minorHAnsi"/>
          <w:b/>
          <w:bCs/>
          <w:sz w:val="28"/>
          <w:szCs w:val="28"/>
          <w:lang w:val="en-GB"/>
        </w:rPr>
      </w:pPr>
    </w:p>
    <w:p w14:paraId="2B48FF28" w14:textId="47427079" w:rsidR="007D17AA" w:rsidRPr="00BB4089" w:rsidRDefault="00640923" w:rsidP="00B0189E">
      <w:pPr>
        <w:jc w:val="center"/>
        <w:rPr>
          <w:rFonts w:asciiTheme="minorHAnsi" w:hAnsiTheme="minorHAnsi" w:cstheme="minorHAnsi"/>
          <w:i/>
          <w:sz w:val="28"/>
          <w:szCs w:val="28"/>
          <w:lang w:val="en-GB"/>
        </w:rPr>
      </w:pPr>
      <w:r w:rsidRPr="001E0FC6">
        <w:rPr>
          <w:rFonts w:asciiTheme="minorHAnsi" w:hAnsiTheme="minorHAnsi" w:cstheme="minorHAnsi"/>
          <w:b/>
          <w:bCs/>
          <w:sz w:val="32"/>
          <w:szCs w:val="32"/>
        </w:rPr>
        <w:br w:type="page"/>
      </w:r>
    </w:p>
    <w:p w14:paraId="0A10C470" w14:textId="0ADFFC7E" w:rsidR="00AD625F" w:rsidRPr="00B0189E" w:rsidRDefault="00AD625F" w:rsidP="00AD625F">
      <w:pPr>
        <w:jc w:val="center"/>
        <w:rPr>
          <w:rFonts w:asciiTheme="minorHAnsi" w:hAnsiTheme="minorHAnsi" w:cstheme="minorHAnsi"/>
          <w:sz w:val="28"/>
          <w:szCs w:val="28"/>
          <w:lang w:val="en-GB"/>
        </w:rPr>
      </w:pPr>
      <w:r w:rsidRPr="00B0189E">
        <w:rPr>
          <w:rFonts w:asciiTheme="minorHAnsi" w:hAnsiTheme="minorHAnsi" w:cstheme="minorHAnsi"/>
          <w:b/>
          <w:bCs/>
          <w:sz w:val="32"/>
          <w:szCs w:val="32"/>
          <w:lang w:val="en-GB"/>
        </w:rPr>
        <w:lastRenderedPageBreak/>
        <w:t xml:space="preserve">Emergency Call Out </w:t>
      </w:r>
      <w:r w:rsidR="00B0189E">
        <w:rPr>
          <w:rFonts w:asciiTheme="minorHAnsi" w:hAnsiTheme="minorHAnsi" w:cstheme="minorHAnsi"/>
          <w:b/>
          <w:bCs/>
          <w:sz w:val="32"/>
          <w:szCs w:val="32"/>
          <w:lang w:val="en-GB"/>
        </w:rPr>
        <w:t>Tree</w:t>
      </w:r>
    </w:p>
    <w:p w14:paraId="4DDF6788" w14:textId="77777777" w:rsidR="0063769D" w:rsidRDefault="0063769D">
      <w:pPr>
        <w:rPr>
          <w:rFonts w:asciiTheme="minorHAnsi" w:hAnsiTheme="minorHAnsi" w:cstheme="minorHAnsi"/>
          <w:sz w:val="24"/>
          <w:szCs w:val="24"/>
          <w:lang w:val="en-GB"/>
        </w:rPr>
      </w:pPr>
    </w:p>
    <w:p w14:paraId="521E3647" w14:textId="082CC543" w:rsidR="0063769D" w:rsidRDefault="0063769D">
      <w:pPr>
        <w:rPr>
          <w:rFonts w:asciiTheme="minorHAnsi" w:hAnsiTheme="minorHAnsi" w:cstheme="minorHAnsi"/>
          <w:sz w:val="24"/>
          <w:szCs w:val="24"/>
          <w:lang w:val="en-GB"/>
        </w:rPr>
      </w:pPr>
    </w:p>
    <w:p w14:paraId="6A3D8EA9" w14:textId="38986080" w:rsidR="00EA2CD7" w:rsidRDefault="00491482">
      <w:pPr>
        <w:rPr>
          <w:rFonts w:asciiTheme="minorHAnsi" w:hAnsiTheme="minorHAnsi" w:cstheme="minorHAnsi"/>
          <w:b/>
          <w:bCs/>
          <w:sz w:val="28"/>
          <w:szCs w:val="28"/>
          <w:lang w:val="en-GB"/>
        </w:rPr>
      </w:pPr>
      <w:r>
        <w:rPr>
          <w:rFonts w:asciiTheme="minorHAnsi" w:hAnsiTheme="minorHAnsi" w:cstheme="minorHAnsi"/>
          <w:noProof/>
          <w:sz w:val="24"/>
          <w:szCs w:val="24"/>
          <w:lang w:val="en-GB"/>
        </w:rPr>
        <mc:AlternateContent>
          <mc:Choice Requires="wps">
            <w:drawing>
              <wp:anchor distT="0" distB="0" distL="114300" distR="114300" simplePos="0" relativeHeight="251270144" behindDoc="0" locked="0" layoutInCell="1" allowOverlap="1" wp14:anchorId="608FF028" wp14:editId="349504A3">
                <wp:simplePos x="0" y="0"/>
                <wp:positionH relativeFrom="column">
                  <wp:posOffset>1313774</wp:posOffset>
                </wp:positionH>
                <wp:positionV relativeFrom="paragraph">
                  <wp:posOffset>200487</wp:posOffset>
                </wp:positionV>
                <wp:extent cx="1080655" cy="629392"/>
                <wp:effectExtent l="0" t="0" r="24765" b="18415"/>
                <wp:wrapNone/>
                <wp:docPr id="44" name="Text Box 44"/>
                <wp:cNvGraphicFramePr/>
                <a:graphic xmlns:a="http://schemas.openxmlformats.org/drawingml/2006/main">
                  <a:graphicData uri="http://schemas.microsoft.com/office/word/2010/wordprocessingShape">
                    <wps:wsp>
                      <wps:cNvSpPr txBox="1"/>
                      <wps:spPr>
                        <a:xfrm>
                          <a:off x="0" y="0"/>
                          <a:ext cx="1080655" cy="629392"/>
                        </a:xfrm>
                        <a:prstGeom prst="rect">
                          <a:avLst/>
                        </a:prstGeom>
                        <a:solidFill>
                          <a:schemeClr val="lt1"/>
                        </a:solidFill>
                        <a:ln w="6350">
                          <a:solidFill>
                            <a:prstClr val="black"/>
                          </a:solidFill>
                        </a:ln>
                      </wps:spPr>
                      <wps:txbx>
                        <w:txbxContent>
                          <w:p w14:paraId="63D4E38F" w14:textId="79DF9F4F" w:rsidR="00B0189E" w:rsidRPr="00491482" w:rsidRDefault="00491482">
                            <w:pPr>
                              <w:rPr>
                                <w:rFonts w:asciiTheme="minorHAnsi" w:hAnsiTheme="minorHAnsi" w:cstheme="minorHAnsi"/>
                                <w:sz w:val="28"/>
                                <w:szCs w:val="28"/>
                                <w:lang w:val="en-GB"/>
                              </w:rPr>
                            </w:pPr>
                            <w:r>
                              <w:rPr>
                                <w:rFonts w:asciiTheme="minorHAnsi" w:hAnsiTheme="minorHAnsi" w:cstheme="minorHAnsi"/>
                                <w:sz w:val="28"/>
                                <w:szCs w:val="28"/>
                                <w:lang w:val="en-GB"/>
                              </w:rPr>
                              <w:t xml:space="preserve">EPC </w:t>
                            </w:r>
                            <w:r w:rsidRPr="00491482">
                              <w:rPr>
                                <w:rFonts w:asciiTheme="minorHAnsi" w:hAnsiTheme="minorHAnsi" w:cstheme="minorHAnsi"/>
                                <w:sz w:val="28"/>
                                <w:szCs w:val="28"/>
                                <w:lang w:val="en-GB"/>
                              </w:rPr>
                              <w:t>Cllr Hawley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FF028" id="Text Box 44" o:spid="_x0000_s1028" type="#_x0000_t202" style="position:absolute;margin-left:103.45pt;margin-top:15.8pt;width:85.1pt;height:49.55pt;z-index:25127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" fillcolor="white [3201]" strokeweight=".5pt">
                <v:textbox>
                  <w:txbxContent>
                    <w:p w14:paraId="63D4E38F" w14:textId="79DF9F4F" w:rsidR="00B0189E" w:rsidRPr="00491482" w:rsidRDefault="00491482">
                      <w:pPr>
                        <w:rPr>
                          <w:rFonts w:asciiTheme="minorHAnsi" w:hAnsiTheme="minorHAnsi" w:cstheme="minorHAnsi"/>
                          <w:sz w:val="28"/>
                          <w:szCs w:val="28"/>
                          <w:lang w:val="en-GB"/>
                        </w:rPr>
                      </w:pPr>
                      <w:r>
                        <w:rPr>
                          <w:rFonts w:asciiTheme="minorHAnsi" w:hAnsiTheme="minorHAnsi" w:cstheme="minorHAnsi"/>
                          <w:sz w:val="28"/>
                          <w:szCs w:val="28"/>
                          <w:lang w:val="en-GB"/>
                        </w:rPr>
                        <w:t xml:space="preserve">EPC </w:t>
                      </w:r>
                      <w:r w:rsidRPr="00491482">
                        <w:rPr>
                          <w:rFonts w:asciiTheme="minorHAnsi" w:hAnsiTheme="minorHAnsi" w:cstheme="minorHAnsi"/>
                          <w:sz w:val="28"/>
                          <w:szCs w:val="28"/>
                          <w:lang w:val="en-GB"/>
                        </w:rPr>
                        <w:t>Cllr Hawley</w:t>
                      </w:r>
                    </w:p>
                  </w:txbxContent>
                </v:textbox>
              </v:shape>
            </w:pict>
          </mc:Fallback>
        </mc:AlternateContent>
      </w:r>
    </w:p>
    <w:p w14:paraId="2204C2E1" w14:textId="73417FA6" w:rsidR="00B0189E" w:rsidRDefault="00C1713A">
      <w:pPr>
        <w:rPr>
          <w:rFonts w:asciiTheme="minorHAnsi" w:hAnsiTheme="minorHAnsi" w:cstheme="minorHAnsi"/>
          <w:b/>
          <w:bCs/>
          <w:sz w:val="28"/>
          <w:szCs w:val="28"/>
          <w:lang w:val="en-GB"/>
        </w:rPr>
      </w:pPr>
      <w:r>
        <w:rPr>
          <w:rFonts w:asciiTheme="minorHAnsi" w:hAnsiTheme="minorHAnsi" w:cstheme="minorHAnsi"/>
          <w:noProof/>
          <w:sz w:val="24"/>
          <w:szCs w:val="24"/>
          <w:lang w:val="en-GB"/>
        </w:rPr>
        <mc:AlternateContent>
          <mc:Choice Requires="wps">
            <w:drawing>
              <wp:anchor distT="0" distB="0" distL="114300" distR="114300" simplePos="0" relativeHeight="252057600" behindDoc="0" locked="0" layoutInCell="1" allowOverlap="1" wp14:anchorId="1C45D815" wp14:editId="24A830CC">
                <wp:simplePos x="0" y="0"/>
                <wp:positionH relativeFrom="column">
                  <wp:posOffset>3366655</wp:posOffset>
                </wp:positionH>
                <wp:positionV relativeFrom="paragraph">
                  <wp:posOffset>5070764</wp:posOffset>
                </wp:positionV>
                <wp:extent cx="925830" cy="600075"/>
                <wp:effectExtent l="0" t="0" r="26670" b="28575"/>
                <wp:wrapNone/>
                <wp:docPr id="77" name="Text Box 77"/>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1F3735D7" w14:textId="16476FCC"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Cllr Rushton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5D815" id="Text Box 77" o:spid="_x0000_s1029" type="#_x0000_t202" style="position:absolute;margin-left:265.1pt;margin-top:399.25pt;width:72.9pt;height:47.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" fillcolor="window" strokeweight=".5pt">
                <v:textbox>
                  <w:txbxContent>
                    <w:p w14:paraId="1F3735D7" w14:textId="16476FCC"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Cllr Rushton</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2055552" behindDoc="0" locked="0" layoutInCell="1" allowOverlap="1" wp14:anchorId="13B219B1" wp14:editId="4B3DE1E4">
                <wp:simplePos x="0" y="0"/>
                <wp:positionH relativeFrom="column">
                  <wp:posOffset>3359727</wp:posOffset>
                </wp:positionH>
                <wp:positionV relativeFrom="paragraph">
                  <wp:posOffset>4308764</wp:posOffset>
                </wp:positionV>
                <wp:extent cx="925830" cy="600075"/>
                <wp:effectExtent l="0" t="0" r="26670" b="28575"/>
                <wp:wrapNone/>
                <wp:docPr id="76" name="Text Box 76"/>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07DE8F88" w14:textId="4F5F8016"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Hopkins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219B1" id="Text Box 76" o:spid="_x0000_s1030" type="#_x0000_t202" style="position:absolute;margin-left:264.55pt;margin-top:339.25pt;width:72.9pt;height:47.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u/QgIAAJM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" fillcolor="window" strokeweight=".5pt">
                <v:textbox>
                  <w:txbxContent>
                    <w:p w14:paraId="07DE8F88" w14:textId="4F5F8016"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Hopkins</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2034048" behindDoc="0" locked="0" layoutInCell="1" allowOverlap="1" wp14:anchorId="0A921648" wp14:editId="4719AAA4">
                <wp:simplePos x="0" y="0"/>
                <wp:positionH relativeFrom="column">
                  <wp:posOffset>3359728</wp:posOffset>
                </wp:positionH>
                <wp:positionV relativeFrom="paragraph">
                  <wp:posOffset>3519055</wp:posOffset>
                </wp:positionV>
                <wp:extent cx="925830" cy="600075"/>
                <wp:effectExtent l="0" t="0" r="26670" b="28575"/>
                <wp:wrapNone/>
                <wp:docPr id="73" name="Text Box 73"/>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57AC921F" w14:textId="0FF49EC0"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21648" id="Text Box 73" o:spid="_x0000_s1031" type="#_x0000_t202" style="position:absolute;margin-left:264.55pt;margin-top:277.1pt;width:72.9pt;height:47.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" fillcolor="window" strokeweight=".5pt">
                <v:textbox>
                  <w:txbxContent>
                    <w:p w14:paraId="57AC921F" w14:textId="0FF49EC0"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Wood</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2053504" behindDoc="0" locked="0" layoutInCell="1" allowOverlap="1" wp14:anchorId="4FEAF35D" wp14:editId="05351014">
                <wp:simplePos x="0" y="0"/>
                <wp:positionH relativeFrom="column">
                  <wp:posOffset>3366078</wp:posOffset>
                </wp:positionH>
                <wp:positionV relativeFrom="paragraph">
                  <wp:posOffset>1988012</wp:posOffset>
                </wp:positionV>
                <wp:extent cx="925830" cy="600075"/>
                <wp:effectExtent l="0" t="0" r="26670" b="28575"/>
                <wp:wrapNone/>
                <wp:docPr id="75" name="Text Box 75"/>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2331D84C" w14:textId="474B3673"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Brady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F35D" id="Text Box 75" o:spid="_x0000_s1032" type="#_x0000_t202" style="position:absolute;margin-left:265.05pt;margin-top:156.55pt;width:72.9pt;height:47.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XOQQIAAJM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" fillcolor="window" strokeweight=".5pt">
                <v:textbox>
                  <w:txbxContent>
                    <w:p w14:paraId="2331D84C" w14:textId="474B3673"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Brady</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2044288" behindDoc="0" locked="0" layoutInCell="1" allowOverlap="1" wp14:anchorId="39C34ED1" wp14:editId="78CBBD15">
                <wp:simplePos x="0" y="0"/>
                <wp:positionH relativeFrom="column">
                  <wp:posOffset>3373005</wp:posOffset>
                </wp:positionH>
                <wp:positionV relativeFrom="paragraph">
                  <wp:posOffset>2750069</wp:posOffset>
                </wp:positionV>
                <wp:extent cx="925830" cy="600075"/>
                <wp:effectExtent l="0" t="0" r="26670" b="28575"/>
                <wp:wrapNone/>
                <wp:docPr id="74" name="Text Box 74"/>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217510BB" w14:textId="67A4B901"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Cllr Salt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34ED1" id="Text Box 74" o:spid="_x0000_s1033" type="#_x0000_t202" style="position:absolute;margin-left:265.6pt;margin-top:216.55pt;width:72.9pt;height:47.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obQgIAAJM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" fillcolor="window" strokeweight=".5pt">
                <v:textbox>
                  <w:txbxContent>
                    <w:p w14:paraId="217510BB" w14:textId="67A4B901" w:rsidR="00C1713A" w:rsidRPr="00491482" w:rsidRDefault="00C1713A" w:rsidP="00C1713A">
                      <w:pPr>
                        <w:rPr>
                          <w:rFonts w:asciiTheme="minorHAnsi" w:hAnsiTheme="minorHAnsi" w:cstheme="minorHAnsi"/>
                          <w:sz w:val="28"/>
                          <w:szCs w:val="28"/>
                          <w:lang w:val="en-GB"/>
                        </w:rPr>
                      </w:pPr>
                      <w:r>
                        <w:rPr>
                          <w:rFonts w:asciiTheme="minorHAnsi" w:hAnsiTheme="minorHAnsi" w:cstheme="minorHAnsi"/>
                          <w:sz w:val="28"/>
                          <w:szCs w:val="28"/>
                          <w:lang w:val="en-GB"/>
                        </w:rPr>
                        <w:t>Cllr Salt</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2026880" behindDoc="0" locked="0" layoutInCell="1" allowOverlap="1" wp14:anchorId="5498730B" wp14:editId="4076B63B">
                <wp:simplePos x="0" y="0"/>
                <wp:positionH relativeFrom="column">
                  <wp:posOffset>2195945</wp:posOffset>
                </wp:positionH>
                <wp:positionV relativeFrom="paragraph">
                  <wp:posOffset>1995055</wp:posOffset>
                </wp:positionV>
                <wp:extent cx="925830" cy="600075"/>
                <wp:effectExtent l="0" t="0" r="26670" b="28575"/>
                <wp:wrapNone/>
                <wp:docPr id="72" name="Text Box 72"/>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3BF350BA" w14:textId="27C3B3C6" w:rsidR="00C1713A" w:rsidRPr="00491482" w:rsidRDefault="00567355" w:rsidP="00C1713A">
                            <w:pPr>
                              <w:rPr>
                                <w:rFonts w:asciiTheme="minorHAnsi" w:hAnsiTheme="minorHAnsi" w:cstheme="minorHAnsi"/>
                                <w:sz w:val="28"/>
                                <w:szCs w:val="28"/>
                                <w:lang w:val="en-GB"/>
                              </w:rPr>
                            </w:pPr>
                            <w:r>
                              <w:rPr>
                                <w:rFonts w:asciiTheme="minorHAnsi" w:hAnsiTheme="minorHAnsi" w:cstheme="minorHAnsi"/>
                                <w:sz w:val="28"/>
                                <w:szCs w:val="28"/>
                                <w:lang w:val="en-GB"/>
                              </w:rPr>
                              <w:t>VACANT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8730B" id="Text Box 72" o:spid="_x0000_s1034" type="#_x0000_t202" style="position:absolute;margin-left:172.9pt;margin-top:157.1pt;width:72.9pt;height:4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" fillcolor="window" strokeweight=".5pt">
                <v:textbox>
                  <w:txbxContent>
                    <w:p w14:paraId="3BF350BA" w14:textId="27C3B3C6" w:rsidR="00C1713A" w:rsidRPr="00491482" w:rsidRDefault="00567355" w:rsidP="00C1713A">
                      <w:pPr>
                        <w:rPr>
                          <w:rFonts w:asciiTheme="minorHAnsi" w:hAnsiTheme="minorHAnsi" w:cstheme="minorHAnsi"/>
                          <w:sz w:val="28"/>
                          <w:szCs w:val="28"/>
                          <w:lang w:val="en-GB"/>
                        </w:rPr>
                      </w:pPr>
                      <w:r>
                        <w:rPr>
                          <w:rFonts w:asciiTheme="minorHAnsi" w:hAnsiTheme="minorHAnsi" w:cstheme="minorHAnsi"/>
                          <w:sz w:val="28"/>
                          <w:szCs w:val="28"/>
                          <w:lang w:val="en-GB"/>
                        </w:rPr>
                        <w:t>VACANT</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1896832" behindDoc="0" locked="0" layoutInCell="1" allowOverlap="1" wp14:anchorId="6C7AC0D6" wp14:editId="2CC16CE0">
                <wp:simplePos x="0" y="0"/>
                <wp:positionH relativeFrom="column">
                  <wp:posOffset>1270</wp:posOffset>
                </wp:positionH>
                <wp:positionV relativeFrom="paragraph">
                  <wp:posOffset>4305300</wp:posOffset>
                </wp:positionV>
                <wp:extent cx="925830" cy="600075"/>
                <wp:effectExtent l="0" t="0" r="26670" b="28575"/>
                <wp:wrapNone/>
                <wp:docPr id="65" name="Text Box 65"/>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1339904D" w14:textId="4F2BE3B7"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Cllr</w:t>
                            </w:r>
                            <w:r w:rsidR="00567355">
                              <w:rPr>
                                <w:rFonts w:asciiTheme="minorHAnsi" w:hAnsiTheme="minorHAnsi" w:cstheme="minorHAnsi"/>
                                <w:sz w:val="28"/>
                                <w:szCs w:val="28"/>
                                <w:lang w:val="en-GB"/>
                              </w:rPr>
                              <w:t xml:space="preserve"> Kisicki</w:t>
                            </w:r>
                            <w:r>
                              <w:rPr>
                                <w:rFonts w:asciiTheme="minorHAnsi" w:hAnsiTheme="minorHAnsi" w:cstheme="minorHAnsi"/>
                                <w:sz w:val="28"/>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AC0D6" id="Text Box 65" o:spid="_x0000_s1035" type="#_x0000_t202" style="position:absolute;margin-left:.1pt;margin-top:339pt;width:72.9pt;height:4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CVQgIAAJM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" fillcolor="window" strokeweight=".5pt">
                <v:textbox>
                  <w:txbxContent>
                    <w:p w14:paraId="1339904D" w14:textId="4F2BE3B7"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Cllr</w:t>
                      </w:r>
                      <w:r w:rsidR="00567355">
                        <w:rPr>
                          <w:rFonts w:asciiTheme="minorHAnsi" w:hAnsiTheme="minorHAnsi" w:cstheme="minorHAnsi"/>
                          <w:sz w:val="28"/>
                          <w:szCs w:val="28"/>
                          <w:lang w:val="en-GB"/>
                        </w:rPr>
                        <w:t xml:space="preserve"> Kisicki</w:t>
                      </w:r>
                      <w:r>
                        <w:rPr>
                          <w:rFonts w:asciiTheme="minorHAnsi" w:hAnsiTheme="minorHAnsi" w:cstheme="minorHAnsi"/>
                          <w:sz w:val="28"/>
                          <w:szCs w:val="28"/>
                          <w:lang w:val="en-GB"/>
                        </w:rPr>
                        <w:t xml:space="preserve"> </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1926528" behindDoc="0" locked="0" layoutInCell="1" allowOverlap="1" wp14:anchorId="49CEB97D" wp14:editId="4C2170F0">
                <wp:simplePos x="0" y="0"/>
                <wp:positionH relativeFrom="column">
                  <wp:posOffset>1032164</wp:posOffset>
                </wp:positionH>
                <wp:positionV relativeFrom="paragraph">
                  <wp:posOffset>5070764</wp:posOffset>
                </wp:positionV>
                <wp:extent cx="925830" cy="600075"/>
                <wp:effectExtent l="0" t="0" r="26670" b="28575"/>
                <wp:wrapNone/>
                <wp:docPr id="67" name="Text Box 67"/>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722BB5E6" w14:textId="451BD08F" w:rsidR="00BC1ACB" w:rsidRPr="00567355" w:rsidRDefault="00567355" w:rsidP="00BC1ACB">
                            <w:pPr>
                              <w:rPr>
                                <w:rFonts w:asciiTheme="minorHAnsi" w:hAnsiTheme="minorHAnsi" w:cstheme="minorHAnsi"/>
                                <w:sz w:val="24"/>
                                <w:szCs w:val="24"/>
                                <w:lang w:val="en-GB"/>
                              </w:rPr>
                            </w:pPr>
                            <w:r w:rsidRPr="00567355">
                              <w:rPr>
                                <w:rFonts w:asciiTheme="minorHAnsi" w:hAnsiTheme="minorHAnsi" w:cstheme="minorHAnsi"/>
                                <w:sz w:val="24"/>
                                <w:szCs w:val="24"/>
                                <w:lang w:val="en-GB"/>
                              </w:rPr>
                              <w:t>Cllr Proudlove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EB97D" id="Text Box 67" o:spid="_x0000_s1036" type="#_x0000_t202" style="position:absolute;margin-left:81.25pt;margin-top:399.25pt;width:72.9pt;height:47.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" fillcolor="window" strokeweight=".5pt">
                <v:textbox>
                  <w:txbxContent>
                    <w:p w14:paraId="722BB5E6" w14:textId="451BD08F" w:rsidR="00BC1ACB" w:rsidRPr="00567355" w:rsidRDefault="00567355" w:rsidP="00BC1ACB">
                      <w:pPr>
                        <w:rPr>
                          <w:rFonts w:asciiTheme="minorHAnsi" w:hAnsiTheme="minorHAnsi" w:cstheme="minorHAnsi"/>
                          <w:sz w:val="24"/>
                          <w:szCs w:val="24"/>
                          <w:lang w:val="en-GB"/>
                        </w:rPr>
                      </w:pPr>
                      <w:r w:rsidRPr="00567355">
                        <w:rPr>
                          <w:rFonts w:asciiTheme="minorHAnsi" w:hAnsiTheme="minorHAnsi" w:cstheme="minorHAnsi"/>
                          <w:sz w:val="24"/>
                          <w:szCs w:val="24"/>
                          <w:lang w:val="en-GB"/>
                        </w:rPr>
                        <w:t>Cllr Proudlove</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1942912" behindDoc="0" locked="0" layoutInCell="1" allowOverlap="1" wp14:anchorId="21DA77FB" wp14:editId="79E7A1C9">
                <wp:simplePos x="0" y="0"/>
                <wp:positionH relativeFrom="column">
                  <wp:posOffset>1039091</wp:posOffset>
                </wp:positionH>
                <wp:positionV relativeFrom="paragraph">
                  <wp:posOffset>4308764</wp:posOffset>
                </wp:positionV>
                <wp:extent cx="925830" cy="600075"/>
                <wp:effectExtent l="0" t="0" r="26670" b="28575"/>
                <wp:wrapNone/>
                <wp:docPr id="68" name="Text Box 68"/>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43158742" w14:textId="1D340DCF"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A77FB" id="Text Box 68" o:spid="_x0000_s1037" type="#_x0000_t202" style="position:absolute;margin-left:81.8pt;margin-top:339.25pt;width:72.9pt;height:47.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RqQgIAAJQ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" fillcolor="window" strokeweight=".5pt">
                <v:textbox>
                  <w:txbxContent>
                    <w:p w14:paraId="43158742" w14:textId="1D340DCF"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Smith</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2020736" behindDoc="0" locked="0" layoutInCell="1" allowOverlap="1" wp14:anchorId="2CF43BB8" wp14:editId="7797080E">
                <wp:simplePos x="0" y="0"/>
                <wp:positionH relativeFrom="column">
                  <wp:posOffset>1045498</wp:posOffset>
                </wp:positionH>
                <wp:positionV relativeFrom="paragraph">
                  <wp:posOffset>2763924</wp:posOffset>
                </wp:positionV>
                <wp:extent cx="925830" cy="574964"/>
                <wp:effectExtent l="0" t="0" r="26670" b="15875"/>
                <wp:wrapNone/>
                <wp:docPr id="71" name="Text Box 71"/>
                <wp:cNvGraphicFramePr/>
                <a:graphic xmlns:a="http://schemas.openxmlformats.org/drawingml/2006/main">
                  <a:graphicData uri="http://schemas.microsoft.com/office/word/2010/wordprocessingShape">
                    <wps:wsp>
                      <wps:cNvSpPr txBox="1"/>
                      <wps:spPr>
                        <a:xfrm>
                          <a:off x="0" y="0"/>
                          <a:ext cx="925830" cy="574964"/>
                        </a:xfrm>
                        <a:prstGeom prst="rect">
                          <a:avLst/>
                        </a:prstGeom>
                        <a:solidFill>
                          <a:sysClr val="window" lastClr="FFFFFF"/>
                        </a:solidFill>
                        <a:ln w="6350">
                          <a:solidFill>
                            <a:prstClr val="black"/>
                          </a:solidFill>
                        </a:ln>
                      </wps:spPr>
                      <wps:txbx>
                        <w:txbxContent>
                          <w:p w14:paraId="76780075" w14:textId="1D5A1910" w:rsidR="00BC1ACB" w:rsidRPr="00BC1ACB" w:rsidRDefault="00BC1ACB" w:rsidP="00BC1ACB">
                            <w:pPr>
                              <w:rPr>
                                <w:rFonts w:asciiTheme="minorHAnsi" w:hAnsiTheme="minorHAnsi" w:cstheme="minorHAnsi"/>
                                <w:sz w:val="24"/>
                                <w:szCs w:val="24"/>
                                <w:lang w:val="en-GB"/>
                              </w:rPr>
                            </w:pPr>
                            <w:r w:rsidRPr="00BC1ACB">
                              <w:rPr>
                                <w:rFonts w:asciiTheme="minorHAnsi" w:hAnsiTheme="minorHAnsi" w:cstheme="minorHAnsi"/>
                                <w:sz w:val="24"/>
                                <w:szCs w:val="24"/>
                                <w:lang w:val="en-GB"/>
                              </w:rPr>
                              <w:t xml:space="preserve">Cllr </w:t>
                            </w:r>
                            <w:r w:rsidR="00567355">
                              <w:rPr>
                                <w:rFonts w:asciiTheme="minorHAnsi" w:hAnsiTheme="minorHAnsi" w:cstheme="minorHAnsi"/>
                                <w:sz w:val="24"/>
                                <w:szCs w:val="24"/>
                                <w:lang w:val="en-GB"/>
                              </w:rPr>
                              <w:t>Holdsworth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43BB8" id="Text Box 71" o:spid="_x0000_s1038" type="#_x0000_t202" style="position:absolute;margin-left:82.3pt;margin-top:217.65pt;width:72.9pt;height:45.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" fillcolor="window" strokeweight=".5pt">
                <v:textbox>
                  <w:txbxContent>
                    <w:p w14:paraId="76780075" w14:textId="1D5A1910" w:rsidR="00BC1ACB" w:rsidRPr="00BC1ACB" w:rsidRDefault="00BC1ACB" w:rsidP="00BC1ACB">
                      <w:pPr>
                        <w:rPr>
                          <w:rFonts w:asciiTheme="minorHAnsi" w:hAnsiTheme="minorHAnsi" w:cstheme="minorHAnsi"/>
                          <w:sz w:val="24"/>
                          <w:szCs w:val="24"/>
                          <w:lang w:val="en-GB"/>
                        </w:rPr>
                      </w:pPr>
                      <w:r w:rsidRPr="00BC1ACB">
                        <w:rPr>
                          <w:rFonts w:asciiTheme="minorHAnsi" w:hAnsiTheme="minorHAnsi" w:cstheme="minorHAnsi"/>
                          <w:sz w:val="24"/>
                          <w:szCs w:val="24"/>
                          <w:lang w:val="en-GB"/>
                        </w:rPr>
                        <w:t xml:space="preserve">Cllr </w:t>
                      </w:r>
                      <w:r w:rsidR="00567355">
                        <w:rPr>
                          <w:rFonts w:asciiTheme="minorHAnsi" w:hAnsiTheme="minorHAnsi" w:cstheme="minorHAnsi"/>
                          <w:sz w:val="24"/>
                          <w:szCs w:val="24"/>
                          <w:lang w:val="en-GB"/>
                        </w:rPr>
                        <w:t>Holdsworth</w:t>
                      </w:r>
                    </w:p>
                  </w:txbxContent>
                </v:textbox>
              </v:shape>
            </w:pict>
          </mc:Fallback>
        </mc:AlternateContent>
      </w:r>
      <w:r>
        <w:rPr>
          <w:rFonts w:asciiTheme="minorHAnsi" w:hAnsiTheme="minorHAnsi" w:cstheme="minorHAnsi"/>
          <w:noProof/>
          <w:sz w:val="24"/>
          <w:szCs w:val="24"/>
          <w:lang w:val="en-GB"/>
        </w:rPr>
        <mc:AlternateContent>
          <mc:Choice Requires="wps">
            <w:drawing>
              <wp:anchor distT="0" distB="0" distL="114300" distR="114300" simplePos="0" relativeHeight="251997184" behindDoc="0" locked="0" layoutInCell="1" allowOverlap="1" wp14:anchorId="24759E4B" wp14:editId="62A1E29F">
                <wp:simplePos x="0" y="0"/>
                <wp:positionH relativeFrom="column">
                  <wp:posOffset>1052080</wp:posOffset>
                </wp:positionH>
                <wp:positionV relativeFrom="paragraph">
                  <wp:posOffset>1992457</wp:posOffset>
                </wp:positionV>
                <wp:extent cx="925830" cy="600075"/>
                <wp:effectExtent l="0" t="0" r="26670" b="28575"/>
                <wp:wrapNone/>
                <wp:docPr id="70" name="Text Box 70"/>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6E250422" w14:textId="2F2FC3FD"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Eardley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9E4B" id="Text Box 70" o:spid="_x0000_s1039" type="#_x0000_t202" style="position:absolute;margin-left:82.85pt;margin-top:156.9pt;width:72.9pt;height:47.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" fillcolor="window" strokeweight=".5pt">
                <v:textbox>
                  <w:txbxContent>
                    <w:p w14:paraId="6E250422" w14:textId="2F2FC3FD"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Eardley</w:t>
                      </w:r>
                    </w:p>
                  </w:txbxContent>
                </v:textbox>
              </v:shape>
            </w:pict>
          </mc:Fallback>
        </mc:AlternateContent>
      </w:r>
      <w:r w:rsidR="00BC1ACB">
        <w:rPr>
          <w:rFonts w:asciiTheme="minorHAnsi" w:hAnsiTheme="minorHAnsi" w:cstheme="minorHAnsi"/>
          <w:noProof/>
          <w:sz w:val="24"/>
          <w:szCs w:val="24"/>
          <w:lang w:val="en-GB"/>
        </w:rPr>
        <mc:AlternateContent>
          <mc:Choice Requires="wps">
            <w:drawing>
              <wp:anchor distT="0" distB="0" distL="114300" distR="114300" simplePos="0" relativeHeight="251968512" behindDoc="0" locked="0" layoutInCell="1" allowOverlap="1" wp14:anchorId="4E67EAF6" wp14:editId="5E4E4E06">
                <wp:simplePos x="0" y="0"/>
                <wp:positionH relativeFrom="column">
                  <wp:posOffset>1045152</wp:posOffset>
                </wp:positionH>
                <wp:positionV relativeFrom="paragraph">
                  <wp:posOffset>3538971</wp:posOffset>
                </wp:positionV>
                <wp:extent cx="925830" cy="600075"/>
                <wp:effectExtent l="0" t="0" r="26670" b="28575"/>
                <wp:wrapNone/>
                <wp:docPr id="69" name="Text Box 69"/>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789D7F03" w14:textId="58EF3AFB"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Yates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7EAF6" id="Text Box 69" o:spid="_x0000_s1040" type="#_x0000_t202" style="position:absolute;margin-left:82.3pt;margin-top:278.65pt;width:72.9pt;height:47.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dcQwIAAJQ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" fillcolor="window" strokeweight=".5pt">
                <v:textbox>
                  <w:txbxContent>
                    <w:p w14:paraId="789D7F03" w14:textId="58EF3AFB"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Yates</w:t>
                      </w:r>
                    </w:p>
                  </w:txbxContent>
                </v:textbox>
              </v:shape>
            </w:pict>
          </mc:Fallback>
        </mc:AlternateContent>
      </w:r>
      <w:r w:rsidR="00BC1ACB">
        <w:rPr>
          <w:rFonts w:asciiTheme="minorHAnsi" w:hAnsiTheme="minorHAnsi" w:cstheme="minorHAnsi"/>
          <w:noProof/>
          <w:sz w:val="24"/>
          <w:szCs w:val="24"/>
          <w:lang w:val="en-GB"/>
        </w:rPr>
        <mc:AlternateContent>
          <mc:Choice Requires="wps">
            <w:drawing>
              <wp:anchor distT="0" distB="0" distL="114300" distR="114300" simplePos="0" relativeHeight="251911168" behindDoc="0" locked="0" layoutInCell="1" allowOverlap="1" wp14:anchorId="0048C60B" wp14:editId="22F8CEF7">
                <wp:simplePos x="0" y="0"/>
                <wp:positionH relativeFrom="column">
                  <wp:posOffset>0</wp:posOffset>
                </wp:positionH>
                <wp:positionV relativeFrom="paragraph">
                  <wp:posOffset>5057775</wp:posOffset>
                </wp:positionV>
                <wp:extent cx="925830" cy="600075"/>
                <wp:effectExtent l="0" t="0" r="26670" b="28575"/>
                <wp:wrapNone/>
                <wp:docPr id="66" name="Text Box 66"/>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1A00F875" w14:textId="58B33B0B"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 xml:space="preserve">Parkes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C60B" id="Text Box 66" o:spid="_x0000_s1041" type="#_x0000_t202" style="position:absolute;margin-left:0;margin-top:398.25pt;width:72.9pt;height:4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" fillcolor="window" strokeweight=".5pt">
                <v:textbox>
                  <w:txbxContent>
                    <w:p w14:paraId="1A00F875" w14:textId="58B33B0B"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 xml:space="preserve">Parkes </w:t>
                      </w:r>
                    </w:p>
                  </w:txbxContent>
                </v:textbox>
              </v:shape>
            </w:pict>
          </mc:Fallback>
        </mc:AlternateContent>
      </w:r>
      <w:r w:rsidR="00BC1ACB">
        <w:rPr>
          <w:rFonts w:asciiTheme="minorHAnsi" w:hAnsiTheme="minorHAnsi" w:cstheme="minorHAnsi"/>
          <w:noProof/>
          <w:sz w:val="24"/>
          <w:szCs w:val="24"/>
          <w:lang w:val="en-GB"/>
        </w:rPr>
        <mc:AlternateContent>
          <mc:Choice Requires="wps">
            <w:drawing>
              <wp:anchor distT="0" distB="0" distL="114300" distR="114300" simplePos="0" relativeHeight="251882496" behindDoc="0" locked="0" layoutInCell="1" allowOverlap="1" wp14:anchorId="4AB22FD8" wp14:editId="0792155C">
                <wp:simplePos x="0" y="0"/>
                <wp:positionH relativeFrom="column">
                  <wp:posOffset>0</wp:posOffset>
                </wp:positionH>
                <wp:positionV relativeFrom="paragraph">
                  <wp:posOffset>3533775</wp:posOffset>
                </wp:positionV>
                <wp:extent cx="925830" cy="600075"/>
                <wp:effectExtent l="0" t="0" r="26670" b="28575"/>
                <wp:wrapNone/>
                <wp:docPr id="63" name="Text Box 63"/>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5301E6E1" w14:textId="0D3B8707"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Fletcher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2FD8" id="Text Box 63" o:spid="_x0000_s1042" type="#_x0000_t202" style="position:absolute;margin-left:0;margin-top:278.25pt;width:72.9pt;height:4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" fillcolor="window" strokeweight=".5pt">
                <v:textbox>
                  <w:txbxContent>
                    <w:p w14:paraId="5301E6E1" w14:textId="0D3B8707"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Fletcher</w:t>
                      </w:r>
                    </w:p>
                  </w:txbxContent>
                </v:textbox>
              </v:shape>
            </w:pict>
          </mc:Fallback>
        </mc:AlternateContent>
      </w:r>
      <w:r w:rsidR="00BC1ACB">
        <w:rPr>
          <w:rFonts w:asciiTheme="minorHAnsi" w:hAnsiTheme="minorHAnsi" w:cstheme="minorHAnsi"/>
          <w:noProof/>
          <w:sz w:val="24"/>
          <w:szCs w:val="24"/>
          <w:lang w:val="en-GB"/>
        </w:rPr>
        <mc:AlternateContent>
          <mc:Choice Requires="wps">
            <w:drawing>
              <wp:anchor distT="0" distB="0" distL="114300" distR="114300" simplePos="0" relativeHeight="251870208" behindDoc="0" locked="0" layoutInCell="1" allowOverlap="1" wp14:anchorId="0C5AEDF6" wp14:editId="1AC35789">
                <wp:simplePos x="0" y="0"/>
                <wp:positionH relativeFrom="column">
                  <wp:posOffset>0</wp:posOffset>
                </wp:positionH>
                <wp:positionV relativeFrom="paragraph">
                  <wp:posOffset>2752725</wp:posOffset>
                </wp:positionV>
                <wp:extent cx="925830" cy="600075"/>
                <wp:effectExtent l="0" t="0" r="26670" b="28575"/>
                <wp:wrapNone/>
                <wp:docPr id="62" name="Text Box 62"/>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27A4783C" w14:textId="3316B96B"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Cllr Garvey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EDF6" id="Text Box 62" o:spid="_x0000_s1043" type="#_x0000_t202" style="position:absolute;margin-left:0;margin-top:216.75pt;width:72.9pt;height:4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b4QwIAAJQ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" fillcolor="window" strokeweight=".5pt">
                <v:textbox>
                  <w:txbxContent>
                    <w:p w14:paraId="27A4783C" w14:textId="3316B96B"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Cllr Garvey</w:t>
                      </w:r>
                    </w:p>
                  </w:txbxContent>
                </v:textbox>
              </v:shape>
            </w:pict>
          </mc:Fallback>
        </mc:AlternateContent>
      </w:r>
      <w:r w:rsidR="00BC1ACB">
        <w:rPr>
          <w:rFonts w:asciiTheme="minorHAnsi" w:hAnsiTheme="minorHAnsi" w:cstheme="minorHAnsi"/>
          <w:noProof/>
          <w:sz w:val="24"/>
          <w:szCs w:val="24"/>
          <w:lang w:val="en-GB"/>
        </w:rPr>
        <mc:AlternateContent>
          <mc:Choice Requires="wps">
            <w:drawing>
              <wp:anchor distT="0" distB="0" distL="114300" distR="114300" simplePos="0" relativeHeight="251857920" behindDoc="0" locked="0" layoutInCell="1" allowOverlap="1" wp14:anchorId="6990C333" wp14:editId="50FD7E16">
                <wp:simplePos x="0" y="0"/>
                <wp:positionH relativeFrom="column">
                  <wp:posOffset>-17145</wp:posOffset>
                </wp:positionH>
                <wp:positionV relativeFrom="paragraph">
                  <wp:posOffset>1991995</wp:posOffset>
                </wp:positionV>
                <wp:extent cx="925830" cy="600075"/>
                <wp:effectExtent l="0" t="0" r="26670" b="28575"/>
                <wp:wrapNone/>
                <wp:docPr id="61" name="Text Box 61"/>
                <wp:cNvGraphicFramePr/>
                <a:graphic xmlns:a="http://schemas.openxmlformats.org/drawingml/2006/main">
                  <a:graphicData uri="http://schemas.microsoft.com/office/word/2010/wordprocessingShape">
                    <wps:wsp>
                      <wps:cNvSpPr txBox="1"/>
                      <wps:spPr>
                        <a:xfrm>
                          <a:off x="0" y="0"/>
                          <a:ext cx="925830" cy="600075"/>
                        </a:xfrm>
                        <a:prstGeom prst="rect">
                          <a:avLst/>
                        </a:prstGeom>
                        <a:solidFill>
                          <a:sysClr val="window" lastClr="FFFFFF"/>
                        </a:solidFill>
                        <a:ln w="6350">
                          <a:solidFill>
                            <a:prstClr val="black"/>
                          </a:solidFill>
                        </a:ln>
                      </wps:spPr>
                      <wps:txbx>
                        <w:txbxContent>
                          <w:p w14:paraId="384CDC08" w14:textId="49FC3198"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Harper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0C333" id="Text Box 61" o:spid="_x0000_s1044" type="#_x0000_t202" style="position:absolute;margin-left:-1.35pt;margin-top:156.85pt;width:72.9pt;height:4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" fillcolor="window" strokeweight=".5pt">
                <v:textbox>
                  <w:txbxContent>
                    <w:p w14:paraId="384CDC08" w14:textId="49FC3198" w:rsidR="00BC1ACB" w:rsidRPr="00491482" w:rsidRDefault="00BC1ACB" w:rsidP="00BC1ACB">
                      <w:pPr>
                        <w:rPr>
                          <w:rFonts w:asciiTheme="minorHAnsi" w:hAnsiTheme="minorHAnsi" w:cstheme="minorHAnsi"/>
                          <w:sz w:val="28"/>
                          <w:szCs w:val="28"/>
                          <w:lang w:val="en-GB"/>
                        </w:rPr>
                      </w:pPr>
                      <w:r>
                        <w:rPr>
                          <w:rFonts w:asciiTheme="minorHAnsi" w:hAnsiTheme="minorHAnsi" w:cstheme="minorHAnsi"/>
                          <w:sz w:val="28"/>
                          <w:szCs w:val="28"/>
                          <w:lang w:val="en-GB"/>
                        </w:rPr>
                        <w:t xml:space="preserve">Cllr </w:t>
                      </w:r>
                      <w:r w:rsidR="00567355">
                        <w:rPr>
                          <w:rFonts w:asciiTheme="minorHAnsi" w:hAnsiTheme="minorHAnsi" w:cstheme="minorHAnsi"/>
                          <w:sz w:val="28"/>
                          <w:szCs w:val="28"/>
                          <w:lang w:val="en-GB"/>
                        </w:rPr>
                        <w:t>Harper</w:t>
                      </w:r>
                    </w:p>
                  </w:txbxContent>
                </v:textbox>
              </v:shape>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583488" behindDoc="0" locked="0" layoutInCell="1" allowOverlap="1" wp14:anchorId="19C65A62" wp14:editId="5D3D6B17">
                <wp:simplePos x="0" y="0"/>
                <wp:positionH relativeFrom="column">
                  <wp:posOffset>1646885</wp:posOffset>
                </wp:positionH>
                <wp:positionV relativeFrom="paragraph">
                  <wp:posOffset>636616</wp:posOffset>
                </wp:positionV>
                <wp:extent cx="0" cy="344022"/>
                <wp:effectExtent l="0" t="0" r="38100" b="37465"/>
                <wp:wrapNone/>
                <wp:docPr id="60" name="Straight Connector 60"/>
                <wp:cNvGraphicFramePr/>
                <a:graphic xmlns:a="http://schemas.openxmlformats.org/drawingml/2006/main">
                  <a:graphicData uri="http://schemas.microsoft.com/office/word/2010/wordprocessingShape">
                    <wps:wsp>
                      <wps:cNvCnPr/>
                      <wps:spPr>
                        <a:xfrm>
                          <a:off x="0" y="0"/>
                          <a:ext cx="0" cy="3440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A16C6" id="Straight Connector 60"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129.7pt,50.15pt" to="129.7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" strokecolor="#4579b8 [3044]"/>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572224" behindDoc="0" locked="0" layoutInCell="1" allowOverlap="1" wp14:anchorId="0BCE1655" wp14:editId="1F93BCE6">
                <wp:simplePos x="0" y="0"/>
                <wp:positionH relativeFrom="column">
                  <wp:posOffset>5090729</wp:posOffset>
                </wp:positionH>
                <wp:positionV relativeFrom="paragraph">
                  <wp:posOffset>553595</wp:posOffset>
                </wp:positionV>
                <wp:extent cx="771401" cy="498599"/>
                <wp:effectExtent l="0" t="0" r="29210" b="34925"/>
                <wp:wrapNone/>
                <wp:docPr id="59" name="Straight Connector 59"/>
                <wp:cNvGraphicFramePr/>
                <a:graphic xmlns:a="http://schemas.openxmlformats.org/drawingml/2006/main">
                  <a:graphicData uri="http://schemas.microsoft.com/office/word/2010/wordprocessingShape">
                    <wps:wsp>
                      <wps:cNvCnPr/>
                      <wps:spPr>
                        <a:xfrm>
                          <a:off x="0" y="0"/>
                          <a:ext cx="771401" cy="4985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23535" id="Straight Connector 5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85pt,43.6pt" to="461.6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" strokecolor="#4579b8 [3044]"/>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560960" behindDoc="0" locked="0" layoutInCell="1" allowOverlap="1" wp14:anchorId="253F563D" wp14:editId="4AE48349">
                <wp:simplePos x="0" y="0"/>
                <wp:positionH relativeFrom="column">
                  <wp:posOffset>4793846</wp:posOffset>
                </wp:positionH>
                <wp:positionV relativeFrom="paragraph">
                  <wp:posOffset>648599</wp:posOffset>
                </wp:positionV>
                <wp:extent cx="106878" cy="356260"/>
                <wp:effectExtent l="0" t="0" r="26670" b="24765"/>
                <wp:wrapNone/>
                <wp:docPr id="58" name="Straight Connector 58"/>
                <wp:cNvGraphicFramePr/>
                <a:graphic xmlns:a="http://schemas.openxmlformats.org/drawingml/2006/main">
                  <a:graphicData uri="http://schemas.microsoft.com/office/word/2010/wordprocessingShape">
                    <wps:wsp>
                      <wps:cNvCnPr/>
                      <wps:spPr>
                        <a:xfrm>
                          <a:off x="0" y="0"/>
                          <a:ext cx="106878" cy="356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F643A" id="Straight Connector 58"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377.45pt,51.05pt" to="385.8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" strokecolor="#4579b8 [3044]"/>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471872" behindDoc="0" locked="0" layoutInCell="1" allowOverlap="1" wp14:anchorId="282DA82B" wp14:editId="1F8762B2">
                <wp:simplePos x="0" y="0"/>
                <wp:positionH relativeFrom="column">
                  <wp:posOffset>4057576</wp:posOffset>
                </wp:positionH>
                <wp:positionV relativeFrom="paragraph">
                  <wp:posOffset>660474</wp:posOffset>
                </wp:positionV>
                <wp:extent cx="95002" cy="344385"/>
                <wp:effectExtent l="0" t="0" r="19685" b="36830"/>
                <wp:wrapNone/>
                <wp:docPr id="57" name="Straight Connector 57"/>
                <wp:cNvGraphicFramePr/>
                <a:graphic xmlns:a="http://schemas.openxmlformats.org/drawingml/2006/main">
                  <a:graphicData uri="http://schemas.microsoft.com/office/word/2010/wordprocessingShape">
                    <wps:wsp>
                      <wps:cNvCnPr/>
                      <wps:spPr>
                        <a:xfrm flipH="1">
                          <a:off x="0" y="0"/>
                          <a:ext cx="95002" cy="3443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D8852" id="Straight Connector 57" o:spid="_x0000_s1026" style="position:absolute;flip:x;z-index:251471872;visibility:visible;mso-wrap-style:square;mso-wrap-distance-left:9pt;mso-wrap-distance-top:0;mso-wrap-distance-right:9pt;mso-wrap-distance-bottom:0;mso-position-horizontal:absolute;mso-position-horizontal-relative:text;mso-position-vertical:absolute;mso-position-vertical-relative:text" from="319.5pt,52pt" to="327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" strokecolor="#4579b8 [3044]"/>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845632" behindDoc="0" locked="0" layoutInCell="1" allowOverlap="1" wp14:anchorId="0105F4F9" wp14:editId="1FAD396E">
                <wp:simplePos x="0" y="0"/>
                <wp:positionH relativeFrom="column">
                  <wp:posOffset>2276277</wp:posOffset>
                </wp:positionH>
                <wp:positionV relativeFrom="paragraph">
                  <wp:posOffset>612973</wp:posOffset>
                </wp:positionV>
                <wp:extent cx="237507" cy="368135"/>
                <wp:effectExtent l="0" t="0" r="29210" b="32385"/>
                <wp:wrapNone/>
                <wp:docPr id="56" name="Straight Connector 56"/>
                <wp:cNvGraphicFramePr/>
                <a:graphic xmlns:a="http://schemas.openxmlformats.org/drawingml/2006/main">
                  <a:graphicData uri="http://schemas.microsoft.com/office/word/2010/wordprocessingShape">
                    <wps:wsp>
                      <wps:cNvCnPr/>
                      <wps:spPr>
                        <a:xfrm>
                          <a:off x="0" y="0"/>
                          <a:ext cx="237507" cy="368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245308" id="Straight Connector 56"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179.25pt,48.25pt" to="197.9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" strokecolor="#4579b8 [3044]"/>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460608" behindDoc="0" locked="0" layoutInCell="1" allowOverlap="1" wp14:anchorId="5CBFB5AC" wp14:editId="62B77642">
                <wp:simplePos x="0" y="0"/>
                <wp:positionH relativeFrom="column">
                  <wp:posOffset>673108</wp:posOffset>
                </wp:positionH>
                <wp:positionV relativeFrom="paragraph">
                  <wp:posOffset>612866</wp:posOffset>
                </wp:positionV>
                <wp:extent cx="593766" cy="356367"/>
                <wp:effectExtent l="0" t="0" r="15875" b="24765"/>
                <wp:wrapNone/>
                <wp:docPr id="54" name="Straight Connector 54"/>
                <wp:cNvGraphicFramePr/>
                <a:graphic xmlns:a="http://schemas.openxmlformats.org/drawingml/2006/main">
                  <a:graphicData uri="http://schemas.microsoft.com/office/word/2010/wordprocessingShape">
                    <wps:wsp>
                      <wps:cNvCnPr/>
                      <wps:spPr>
                        <a:xfrm flipH="1">
                          <a:off x="0" y="0"/>
                          <a:ext cx="593766" cy="3563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E2556" id="Straight Connector 54" o:spid="_x0000_s1026" style="position:absolute;flip:x;z-index:251460608;visibility:visible;mso-wrap-style:square;mso-wrap-distance-left:9pt;mso-wrap-distance-top:0;mso-wrap-distance-right:9pt;mso-wrap-distance-bottom:0;mso-position-horizontal:absolute;mso-position-horizontal-relative:text;mso-position-vertical:absolute;mso-position-vertical-relative:text" from="53pt,48.25pt" to="99.7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" strokecolor="#4579b8 [3044]"/>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829248" behindDoc="0" locked="0" layoutInCell="1" allowOverlap="1" wp14:anchorId="0B818973" wp14:editId="5205DA51">
                <wp:simplePos x="0" y="0"/>
                <wp:positionH relativeFrom="column">
                  <wp:posOffset>5708246</wp:posOffset>
                </wp:positionH>
                <wp:positionV relativeFrom="paragraph">
                  <wp:posOffset>1052360</wp:posOffset>
                </wp:positionV>
                <wp:extent cx="1080655" cy="605641"/>
                <wp:effectExtent l="0" t="0" r="24765" b="23495"/>
                <wp:wrapNone/>
                <wp:docPr id="53" name="Text Box 53"/>
                <wp:cNvGraphicFramePr/>
                <a:graphic xmlns:a="http://schemas.openxmlformats.org/drawingml/2006/main">
                  <a:graphicData uri="http://schemas.microsoft.com/office/word/2010/wordprocessingShape">
                    <wps:wsp>
                      <wps:cNvSpPr txBox="1"/>
                      <wps:spPr>
                        <a:xfrm>
                          <a:off x="0" y="0"/>
                          <a:ext cx="1080655" cy="605641"/>
                        </a:xfrm>
                        <a:prstGeom prst="rect">
                          <a:avLst/>
                        </a:prstGeom>
                        <a:solidFill>
                          <a:sysClr val="window" lastClr="FFFFFF"/>
                        </a:solidFill>
                        <a:ln w="6350">
                          <a:solidFill>
                            <a:prstClr val="black"/>
                          </a:solidFill>
                        </a:ln>
                      </wps:spPr>
                      <wps:txbx>
                        <w:txbxContent>
                          <w:p w14:paraId="6BC304B5" w14:textId="6A492B1B" w:rsidR="002B5671" w:rsidRPr="002B5671" w:rsidRDefault="002B5671" w:rsidP="002B5671">
                            <w:pPr>
                              <w:rPr>
                                <w:rFonts w:asciiTheme="minorHAnsi" w:hAnsiTheme="minorHAnsi" w:cstheme="minorHAnsi"/>
                                <w:sz w:val="28"/>
                                <w:szCs w:val="28"/>
                                <w:lang w:val="en-GB"/>
                              </w:rPr>
                            </w:pPr>
                            <w:r w:rsidRPr="002B5671">
                              <w:rPr>
                                <w:rFonts w:asciiTheme="minorHAnsi" w:hAnsiTheme="minorHAnsi" w:cstheme="minorHAnsi"/>
                                <w:sz w:val="28"/>
                                <w:szCs w:val="28"/>
                                <w:lang w:val="en-GB"/>
                              </w:rPr>
                              <w:t xml:space="preserve">Community </w:t>
                            </w:r>
                            <w:r>
                              <w:rPr>
                                <w:rFonts w:asciiTheme="minorHAnsi" w:hAnsiTheme="minorHAnsi" w:cstheme="minorHAnsi"/>
                                <w:sz w:val="28"/>
                                <w:szCs w:val="28"/>
                                <w:lang w:val="en-GB"/>
                              </w:rPr>
                              <w:t>Reps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18973" id="Text Box 53" o:spid="_x0000_s1045" type="#_x0000_t202" style="position:absolute;margin-left:449.45pt;margin-top:82.85pt;width:85.1pt;height:47.7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" fillcolor="window" strokeweight=".5pt">
                <v:textbox>
                  <w:txbxContent>
                    <w:p w14:paraId="6BC304B5" w14:textId="6A492B1B" w:rsidR="002B5671" w:rsidRPr="002B5671" w:rsidRDefault="002B5671" w:rsidP="002B5671">
                      <w:pPr>
                        <w:rPr>
                          <w:rFonts w:asciiTheme="minorHAnsi" w:hAnsiTheme="minorHAnsi" w:cstheme="minorHAnsi"/>
                          <w:sz w:val="28"/>
                          <w:szCs w:val="28"/>
                          <w:lang w:val="en-GB"/>
                        </w:rPr>
                      </w:pPr>
                      <w:r w:rsidRPr="002B5671">
                        <w:rPr>
                          <w:rFonts w:asciiTheme="minorHAnsi" w:hAnsiTheme="minorHAnsi" w:cstheme="minorHAnsi"/>
                          <w:sz w:val="28"/>
                          <w:szCs w:val="28"/>
                          <w:lang w:val="en-GB"/>
                        </w:rPr>
                        <w:t xml:space="preserve">Community </w:t>
                      </w:r>
                      <w:r>
                        <w:rPr>
                          <w:rFonts w:asciiTheme="minorHAnsi" w:hAnsiTheme="minorHAnsi" w:cstheme="minorHAnsi"/>
                          <w:sz w:val="28"/>
                          <w:szCs w:val="28"/>
                          <w:lang w:val="en-GB"/>
                        </w:rPr>
                        <w:t>Reps</w:t>
                      </w:r>
                    </w:p>
                  </w:txbxContent>
                </v:textbox>
              </v:shape>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759616" behindDoc="0" locked="0" layoutInCell="1" allowOverlap="1" wp14:anchorId="72753528" wp14:editId="4F9EC9EE">
                <wp:simplePos x="0" y="0"/>
                <wp:positionH relativeFrom="column">
                  <wp:posOffset>4483340</wp:posOffset>
                </wp:positionH>
                <wp:positionV relativeFrom="paragraph">
                  <wp:posOffset>1015744</wp:posOffset>
                </wp:positionV>
                <wp:extent cx="1080135" cy="748145"/>
                <wp:effectExtent l="0" t="0" r="24765" b="13970"/>
                <wp:wrapNone/>
                <wp:docPr id="50" name="Text Box 50"/>
                <wp:cNvGraphicFramePr/>
                <a:graphic xmlns:a="http://schemas.openxmlformats.org/drawingml/2006/main">
                  <a:graphicData uri="http://schemas.microsoft.com/office/word/2010/wordprocessingShape">
                    <wps:wsp>
                      <wps:cNvSpPr txBox="1"/>
                      <wps:spPr>
                        <a:xfrm>
                          <a:off x="0" y="0"/>
                          <a:ext cx="1080135" cy="748145"/>
                        </a:xfrm>
                        <a:prstGeom prst="rect">
                          <a:avLst/>
                        </a:prstGeom>
                        <a:solidFill>
                          <a:sysClr val="window" lastClr="FFFFFF"/>
                        </a:solidFill>
                        <a:ln w="6350">
                          <a:solidFill>
                            <a:prstClr val="black"/>
                          </a:solidFill>
                        </a:ln>
                      </wps:spPr>
                      <wps:txbx>
                        <w:txbxContent>
                          <w:p w14:paraId="71C863C0" w14:textId="5484CB5D"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DEPC- Cllr Jones (Moor)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53528" id="Text Box 50" o:spid="_x0000_s1046" type="#_x0000_t202" style="position:absolute;margin-left:353pt;margin-top:80pt;width:85.05pt;height:58.9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" fillcolor="window" strokeweight=".5pt">
                <v:textbox>
                  <w:txbxContent>
                    <w:p w14:paraId="71C863C0" w14:textId="5484CB5D"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DEPC- Cllr Jones (Moor)</w:t>
                      </w:r>
                    </w:p>
                  </w:txbxContent>
                </v:textbox>
              </v:shape>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358208" behindDoc="0" locked="0" layoutInCell="1" allowOverlap="1" wp14:anchorId="4B4A1664" wp14:editId="4BA4288D">
                <wp:simplePos x="0" y="0"/>
                <wp:positionH relativeFrom="column">
                  <wp:posOffset>3308589</wp:posOffset>
                </wp:positionH>
                <wp:positionV relativeFrom="paragraph">
                  <wp:posOffset>1016635</wp:posOffset>
                </wp:positionV>
                <wp:extent cx="1080135" cy="771525"/>
                <wp:effectExtent l="0" t="0" r="24765" b="28575"/>
                <wp:wrapNone/>
                <wp:docPr id="45" name="Text Box 45"/>
                <wp:cNvGraphicFramePr/>
                <a:graphic xmlns:a="http://schemas.openxmlformats.org/drawingml/2006/main">
                  <a:graphicData uri="http://schemas.microsoft.com/office/word/2010/wordprocessingShape">
                    <wps:wsp>
                      <wps:cNvSpPr txBox="1"/>
                      <wps:spPr>
                        <a:xfrm>
                          <a:off x="0" y="0"/>
                          <a:ext cx="1080135" cy="771525"/>
                        </a:xfrm>
                        <a:prstGeom prst="rect">
                          <a:avLst/>
                        </a:prstGeom>
                        <a:solidFill>
                          <a:sysClr val="window" lastClr="FFFFFF"/>
                        </a:solidFill>
                        <a:ln w="6350">
                          <a:solidFill>
                            <a:prstClr val="black"/>
                          </a:solidFill>
                        </a:ln>
                      </wps:spPr>
                      <wps:txbx>
                        <w:txbxContent>
                          <w:p w14:paraId="3332C2BE" w14:textId="7F162020"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DEPC- Cllr Jackson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A1664" id="Text Box 45" o:spid="_x0000_s1047" type="#_x0000_t202" style="position:absolute;margin-left:260.5pt;margin-top:80.05pt;width:85.05pt;height:60.75pt;z-index:25135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" fillcolor="window" strokeweight=".5pt">
                <v:textbox>
                  <w:txbxContent>
                    <w:p w14:paraId="3332C2BE" w14:textId="7F162020"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DEPC- Cllr Jackson (East)</w:t>
                      </w:r>
                    </w:p>
                  </w:txbxContent>
                </v:textbox>
              </v:shape>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449344" behindDoc="0" locked="0" layoutInCell="1" allowOverlap="1" wp14:anchorId="0C341F03" wp14:editId="5B197150">
                <wp:simplePos x="0" y="0"/>
                <wp:positionH relativeFrom="column">
                  <wp:posOffset>2132380</wp:posOffset>
                </wp:positionH>
                <wp:positionV relativeFrom="paragraph">
                  <wp:posOffset>1003935</wp:posOffset>
                </wp:positionV>
                <wp:extent cx="1080135" cy="783772"/>
                <wp:effectExtent l="0" t="0" r="24765" b="16510"/>
                <wp:wrapNone/>
                <wp:docPr id="46" name="Text Box 46"/>
                <wp:cNvGraphicFramePr/>
                <a:graphic xmlns:a="http://schemas.openxmlformats.org/drawingml/2006/main">
                  <a:graphicData uri="http://schemas.microsoft.com/office/word/2010/wordprocessingShape">
                    <wps:wsp>
                      <wps:cNvSpPr txBox="1"/>
                      <wps:spPr>
                        <a:xfrm>
                          <a:off x="0" y="0"/>
                          <a:ext cx="1080135" cy="783772"/>
                        </a:xfrm>
                        <a:prstGeom prst="rect">
                          <a:avLst/>
                        </a:prstGeom>
                        <a:solidFill>
                          <a:sysClr val="window" lastClr="FFFFFF"/>
                        </a:solidFill>
                        <a:ln w="6350">
                          <a:solidFill>
                            <a:prstClr val="black"/>
                          </a:solidFill>
                        </a:ln>
                      </wps:spPr>
                      <wps:txbx>
                        <w:txbxContent>
                          <w:p w14:paraId="250F8345" w14:textId="150D9322"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 xml:space="preserve">DEPC- Cllr </w:t>
                            </w:r>
                            <w:r w:rsidR="00567355">
                              <w:rPr>
                                <w:rFonts w:asciiTheme="minorHAnsi" w:hAnsiTheme="minorHAnsi" w:cstheme="minorHAnsi"/>
                                <w:sz w:val="28"/>
                                <w:szCs w:val="28"/>
                                <w:lang w:val="en-GB"/>
                              </w:rPr>
                              <w:t xml:space="preserve">Lawton </w:t>
                            </w:r>
                            <w:r>
                              <w:rPr>
                                <w:rFonts w:asciiTheme="minorHAnsi" w:hAnsiTheme="minorHAnsi" w:cstheme="minorHAnsi"/>
                                <w:sz w:val="28"/>
                                <w:szCs w:val="28"/>
                                <w:lang w:val="en-GB"/>
                              </w:rPr>
                              <w:t>(South)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1F03" id="Text Box 46" o:spid="_x0000_s1048" type="#_x0000_t202" style="position:absolute;margin-left:167.9pt;margin-top:79.05pt;width:85.05pt;height:61.7pt;z-index:25144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" fillcolor="window" strokeweight=".5pt">
                <v:textbox>
                  <w:txbxContent>
                    <w:p w14:paraId="250F8345" w14:textId="150D9322"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 xml:space="preserve">DEPC- Cllr </w:t>
                      </w:r>
                      <w:r w:rsidR="00567355">
                        <w:rPr>
                          <w:rFonts w:asciiTheme="minorHAnsi" w:hAnsiTheme="minorHAnsi" w:cstheme="minorHAnsi"/>
                          <w:sz w:val="28"/>
                          <w:szCs w:val="28"/>
                          <w:lang w:val="en-GB"/>
                        </w:rPr>
                        <w:t xml:space="preserve">Lawton </w:t>
                      </w:r>
                      <w:r>
                        <w:rPr>
                          <w:rFonts w:asciiTheme="minorHAnsi" w:hAnsiTheme="minorHAnsi" w:cstheme="minorHAnsi"/>
                          <w:sz w:val="28"/>
                          <w:szCs w:val="28"/>
                          <w:lang w:val="en-GB"/>
                        </w:rPr>
                        <w:t>(South)</w:t>
                      </w:r>
                    </w:p>
                  </w:txbxContent>
                </v:textbox>
              </v:shape>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549696" behindDoc="0" locked="0" layoutInCell="1" allowOverlap="1" wp14:anchorId="143B46C8" wp14:editId="464E74C0">
                <wp:simplePos x="0" y="0"/>
                <wp:positionH relativeFrom="column">
                  <wp:posOffset>1052632</wp:posOffset>
                </wp:positionH>
                <wp:positionV relativeFrom="paragraph">
                  <wp:posOffset>992695</wp:posOffset>
                </wp:positionV>
                <wp:extent cx="961901" cy="771525"/>
                <wp:effectExtent l="0" t="0" r="10160" b="28575"/>
                <wp:wrapNone/>
                <wp:docPr id="47" name="Text Box 47"/>
                <wp:cNvGraphicFramePr/>
                <a:graphic xmlns:a="http://schemas.openxmlformats.org/drawingml/2006/main">
                  <a:graphicData uri="http://schemas.microsoft.com/office/word/2010/wordprocessingShape">
                    <wps:wsp>
                      <wps:cNvSpPr txBox="1"/>
                      <wps:spPr>
                        <a:xfrm>
                          <a:off x="0" y="0"/>
                          <a:ext cx="961901" cy="771525"/>
                        </a:xfrm>
                        <a:prstGeom prst="rect">
                          <a:avLst/>
                        </a:prstGeom>
                        <a:solidFill>
                          <a:sysClr val="window" lastClr="FFFFFF"/>
                        </a:solidFill>
                        <a:ln w="6350">
                          <a:solidFill>
                            <a:prstClr val="black"/>
                          </a:solidFill>
                        </a:ln>
                      </wps:spPr>
                      <wps:txbx>
                        <w:txbxContent>
                          <w:p w14:paraId="2ACCCA7C" w14:textId="12EFA49F"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DEPC- Cllr Rogers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46C8" id="Text Box 47" o:spid="_x0000_s1049" type="#_x0000_t202" style="position:absolute;margin-left:82.9pt;margin-top:78.15pt;width:75.75pt;height:6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" fillcolor="window" strokeweight=".5pt">
                <v:textbox>
                  <w:txbxContent>
                    <w:p w14:paraId="2ACCCA7C" w14:textId="12EFA49F"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DEPC- Cllr Rogers (West)</w:t>
                      </w:r>
                    </w:p>
                  </w:txbxContent>
                </v:textbox>
              </v:shape>
            </w:pict>
          </mc:Fallback>
        </mc:AlternateContent>
      </w:r>
      <w:r w:rsidR="002B5671">
        <w:rPr>
          <w:rFonts w:asciiTheme="minorHAnsi" w:hAnsiTheme="minorHAnsi" w:cstheme="minorHAnsi"/>
          <w:noProof/>
          <w:sz w:val="24"/>
          <w:szCs w:val="24"/>
          <w:lang w:val="en-GB"/>
        </w:rPr>
        <mc:AlternateContent>
          <mc:Choice Requires="wps">
            <w:drawing>
              <wp:anchor distT="0" distB="0" distL="114300" distR="114300" simplePos="0" relativeHeight="251643904" behindDoc="0" locked="0" layoutInCell="1" allowOverlap="1" wp14:anchorId="37E8F05E" wp14:editId="0C33D19C">
                <wp:simplePos x="0" y="0"/>
                <wp:positionH relativeFrom="column">
                  <wp:posOffset>-3785</wp:posOffset>
                </wp:positionH>
                <wp:positionV relativeFrom="paragraph">
                  <wp:posOffset>1004859</wp:posOffset>
                </wp:positionV>
                <wp:extent cx="926275" cy="783656"/>
                <wp:effectExtent l="0" t="0" r="26670" b="16510"/>
                <wp:wrapNone/>
                <wp:docPr id="48" name="Text Box 48"/>
                <wp:cNvGraphicFramePr/>
                <a:graphic xmlns:a="http://schemas.openxmlformats.org/drawingml/2006/main">
                  <a:graphicData uri="http://schemas.microsoft.com/office/word/2010/wordprocessingShape">
                    <wps:wsp>
                      <wps:cNvSpPr txBox="1"/>
                      <wps:spPr>
                        <a:xfrm>
                          <a:off x="0" y="0"/>
                          <a:ext cx="926275" cy="783656"/>
                        </a:xfrm>
                        <a:prstGeom prst="rect">
                          <a:avLst/>
                        </a:prstGeom>
                        <a:solidFill>
                          <a:sysClr val="window" lastClr="FFFFFF"/>
                        </a:solidFill>
                        <a:ln w="6350">
                          <a:solidFill>
                            <a:prstClr val="black"/>
                          </a:solidFill>
                        </a:ln>
                      </wps:spPr>
                      <wps:txbx>
                        <w:txbxContent>
                          <w:p w14:paraId="2971C57E" w14:textId="77777777" w:rsidR="00567355"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 xml:space="preserve">DEPC- Cllr </w:t>
                            </w:r>
                            <w:r w:rsidR="00567355">
                              <w:rPr>
                                <w:rFonts w:asciiTheme="minorHAnsi" w:hAnsiTheme="minorHAnsi" w:cstheme="minorHAnsi"/>
                                <w:sz w:val="28"/>
                                <w:szCs w:val="28"/>
                                <w:lang w:val="en-GB"/>
                              </w:rPr>
                              <w:t>Hart</w:t>
                            </w:r>
                          </w:p>
                          <w:p w14:paraId="327F9D56" w14:textId="6ADFDEC3"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F05E" id="Text Box 48" o:spid="_x0000_s1050" type="#_x0000_t202" style="position:absolute;margin-left:-.3pt;margin-top:79.1pt;width:72.95pt;height:6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" fillcolor="window" strokeweight=".5pt">
                <v:textbox>
                  <w:txbxContent>
                    <w:p w14:paraId="2971C57E" w14:textId="77777777" w:rsidR="00567355"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 xml:space="preserve">DEPC- Cllr </w:t>
                      </w:r>
                      <w:r w:rsidR="00567355">
                        <w:rPr>
                          <w:rFonts w:asciiTheme="minorHAnsi" w:hAnsiTheme="minorHAnsi" w:cstheme="minorHAnsi"/>
                          <w:sz w:val="28"/>
                          <w:szCs w:val="28"/>
                          <w:lang w:val="en-GB"/>
                        </w:rPr>
                        <w:t>Hart</w:t>
                      </w:r>
                    </w:p>
                    <w:p w14:paraId="327F9D56" w14:textId="6ADFDEC3" w:rsidR="00B0189E" w:rsidRPr="00491482" w:rsidRDefault="00491482" w:rsidP="00B0189E">
                      <w:pPr>
                        <w:rPr>
                          <w:rFonts w:asciiTheme="minorHAnsi" w:hAnsiTheme="minorHAnsi" w:cstheme="minorHAnsi"/>
                          <w:sz w:val="28"/>
                          <w:szCs w:val="28"/>
                          <w:lang w:val="en-GB"/>
                        </w:rPr>
                      </w:pPr>
                      <w:r>
                        <w:rPr>
                          <w:rFonts w:asciiTheme="minorHAnsi" w:hAnsiTheme="minorHAnsi" w:cstheme="minorHAnsi"/>
                          <w:sz w:val="28"/>
                          <w:szCs w:val="28"/>
                          <w:lang w:val="en-GB"/>
                        </w:rPr>
                        <w:t>(North)</w:t>
                      </w:r>
                    </w:p>
                  </w:txbxContent>
                </v:textbox>
              </v:shape>
            </w:pict>
          </mc:Fallback>
        </mc:AlternateContent>
      </w:r>
      <w:r w:rsidR="00491482">
        <w:rPr>
          <w:rFonts w:asciiTheme="minorHAnsi" w:hAnsiTheme="minorHAnsi" w:cstheme="minorHAnsi"/>
          <w:noProof/>
          <w:sz w:val="24"/>
          <w:szCs w:val="24"/>
          <w:lang w:val="en-GB"/>
        </w:rPr>
        <mc:AlternateContent>
          <mc:Choice Requires="wps">
            <w:drawing>
              <wp:anchor distT="0" distB="0" distL="114300" distR="114300" simplePos="0" relativeHeight="251804672" behindDoc="0" locked="0" layoutInCell="1" allowOverlap="1" wp14:anchorId="78A60034" wp14:editId="67906F20">
                <wp:simplePos x="0" y="0"/>
                <wp:positionH relativeFrom="column">
                  <wp:posOffset>2442532</wp:posOffset>
                </wp:positionH>
                <wp:positionV relativeFrom="paragraph">
                  <wp:posOffset>446718</wp:posOffset>
                </wp:positionV>
                <wp:extent cx="1448690" cy="11876"/>
                <wp:effectExtent l="38100" t="57150" r="0" b="102870"/>
                <wp:wrapNone/>
                <wp:docPr id="52" name="Straight Arrow Connector 52"/>
                <wp:cNvGraphicFramePr/>
                <a:graphic xmlns:a="http://schemas.openxmlformats.org/drawingml/2006/main">
                  <a:graphicData uri="http://schemas.microsoft.com/office/word/2010/wordprocessingShape">
                    <wps:wsp>
                      <wps:cNvCnPr/>
                      <wps:spPr>
                        <a:xfrm flipH="1">
                          <a:off x="0" y="0"/>
                          <a:ext cx="1448690"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10F424" id="_x0000_t32" coordsize="21600,21600" o:spt="32" o:oned="t" path="m,l21600,21600e" filled="f">
                <v:path arrowok="t" fillok="f" o:connecttype="none"/>
                <o:lock v:ext="edit" shapetype="t"/>
              </v:shapetype>
              <v:shape id="Straight Arrow Connector 52" o:spid="_x0000_s1026" type="#_x0000_t32" style="position:absolute;margin-left:192.35pt;margin-top:35.15pt;width:114.05pt;height:.95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" strokecolor="#4579b8 [3044]">
                <v:stroke endarrow="block"/>
              </v:shape>
            </w:pict>
          </mc:Fallback>
        </mc:AlternateContent>
      </w:r>
      <w:r w:rsidR="00491482">
        <w:rPr>
          <w:rFonts w:asciiTheme="minorHAnsi" w:hAnsiTheme="minorHAnsi" w:cstheme="minorHAnsi"/>
          <w:noProof/>
          <w:sz w:val="24"/>
          <w:szCs w:val="24"/>
          <w:lang w:val="en-GB"/>
        </w:rPr>
        <mc:AlternateContent>
          <mc:Choice Requires="wps">
            <w:drawing>
              <wp:anchor distT="0" distB="0" distL="114300" distR="114300" simplePos="0" relativeHeight="251782144" behindDoc="0" locked="0" layoutInCell="1" allowOverlap="1" wp14:anchorId="1165693C" wp14:editId="09979619">
                <wp:simplePos x="0" y="0"/>
                <wp:positionH relativeFrom="column">
                  <wp:posOffset>2466281</wp:posOffset>
                </wp:positionH>
                <wp:positionV relativeFrom="paragraph">
                  <wp:posOffset>137960</wp:posOffset>
                </wp:positionV>
                <wp:extent cx="1425039" cy="0"/>
                <wp:effectExtent l="0" t="76200" r="22860" b="95250"/>
                <wp:wrapNone/>
                <wp:docPr id="51" name="Straight Arrow Connector 51"/>
                <wp:cNvGraphicFramePr/>
                <a:graphic xmlns:a="http://schemas.openxmlformats.org/drawingml/2006/main">
                  <a:graphicData uri="http://schemas.microsoft.com/office/word/2010/wordprocessingShape">
                    <wps:wsp>
                      <wps:cNvCnPr/>
                      <wps:spPr>
                        <a:xfrm>
                          <a:off x="0" y="0"/>
                          <a:ext cx="14250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9CAD6" id="Straight Arrow Connector 51" o:spid="_x0000_s1026" type="#_x0000_t32" style="position:absolute;margin-left:194.2pt;margin-top:10.85pt;width:112.2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" strokecolor="#4579b8 [3044]">
                <v:stroke endarrow="block"/>
              </v:shape>
            </w:pict>
          </mc:Fallback>
        </mc:AlternateContent>
      </w:r>
      <w:r w:rsidR="00491482">
        <w:rPr>
          <w:rFonts w:asciiTheme="minorHAnsi" w:hAnsiTheme="minorHAnsi" w:cstheme="minorHAnsi"/>
          <w:noProof/>
          <w:sz w:val="24"/>
          <w:szCs w:val="24"/>
          <w:lang w:val="en-GB"/>
        </w:rPr>
        <mc:AlternateContent>
          <mc:Choice Requires="wps">
            <w:drawing>
              <wp:anchor distT="0" distB="0" distL="114300" distR="114300" simplePos="0" relativeHeight="251678720" behindDoc="0" locked="0" layoutInCell="1" allowOverlap="1" wp14:anchorId="6C51D9B9" wp14:editId="0F5AD5D0">
                <wp:simplePos x="0" y="0"/>
                <wp:positionH relativeFrom="column">
                  <wp:posOffset>3990109</wp:posOffset>
                </wp:positionH>
                <wp:positionV relativeFrom="paragraph">
                  <wp:posOffset>11875</wp:posOffset>
                </wp:positionV>
                <wp:extent cx="1080655" cy="629392"/>
                <wp:effectExtent l="0" t="0" r="24765" b="18415"/>
                <wp:wrapNone/>
                <wp:docPr id="49" name="Text Box 49"/>
                <wp:cNvGraphicFramePr/>
                <a:graphic xmlns:a="http://schemas.openxmlformats.org/drawingml/2006/main">
                  <a:graphicData uri="http://schemas.microsoft.com/office/word/2010/wordprocessingShape">
                    <wps:wsp>
                      <wps:cNvSpPr txBox="1"/>
                      <wps:spPr>
                        <a:xfrm>
                          <a:off x="0" y="0"/>
                          <a:ext cx="1080655" cy="629392"/>
                        </a:xfrm>
                        <a:prstGeom prst="rect">
                          <a:avLst/>
                        </a:prstGeom>
                        <a:solidFill>
                          <a:sysClr val="window" lastClr="FFFFFF"/>
                        </a:solidFill>
                        <a:ln w="6350">
                          <a:solidFill>
                            <a:prstClr val="black"/>
                          </a:solidFill>
                        </a:ln>
                      </wps:spPr>
                      <wps:txbx>
                        <w:txbxContent>
                          <w:p w14:paraId="635166C5" w14:textId="422B11F5" w:rsidR="00B0189E" w:rsidRPr="00491482" w:rsidRDefault="00491482" w:rsidP="00B0189E">
                            <w:pPr>
                              <w:rPr>
                                <w:rFonts w:asciiTheme="minorHAnsi" w:hAnsiTheme="minorHAnsi" w:cstheme="minorHAnsi"/>
                                <w:sz w:val="28"/>
                                <w:szCs w:val="28"/>
                                <w:lang w:val="en-GB"/>
                              </w:rPr>
                            </w:pPr>
                            <w:r w:rsidRPr="00491482">
                              <w:rPr>
                                <w:rFonts w:asciiTheme="minorHAnsi" w:hAnsiTheme="minorHAnsi" w:cstheme="minorHAnsi"/>
                                <w:sz w:val="28"/>
                                <w:szCs w:val="28"/>
                                <w:lang w:val="en-GB"/>
                              </w:rPr>
                              <w:t>Chief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1D9B9" id="Text Box 49" o:spid="_x0000_s1051" type="#_x0000_t202" style="position:absolute;margin-left:314.2pt;margin-top:.95pt;width:85.1pt;height:49.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" fillcolor="window" strokeweight=".5pt">
                <v:textbox>
                  <w:txbxContent>
                    <w:p w14:paraId="635166C5" w14:textId="422B11F5" w:rsidR="00B0189E" w:rsidRPr="00491482" w:rsidRDefault="00491482" w:rsidP="00B0189E">
                      <w:pPr>
                        <w:rPr>
                          <w:rFonts w:asciiTheme="minorHAnsi" w:hAnsiTheme="minorHAnsi" w:cstheme="minorHAnsi"/>
                          <w:sz w:val="28"/>
                          <w:szCs w:val="28"/>
                          <w:lang w:val="en-GB"/>
                        </w:rPr>
                      </w:pPr>
                      <w:r w:rsidRPr="00491482">
                        <w:rPr>
                          <w:rFonts w:asciiTheme="minorHAnsi" w:hAnsiTheme="minorHAnsi" w:cstheme="minorHAnsi"/>
                          <w:sz w:val="28"/>
                          <w:szCs w:val="28"/>
                          <w:lang w:val="en-GB"/>
                        </w:rPr>
                        <w:t>Chief Officer</w:t>
                      </w:r>
                    </w:p>
                  </w:txbxContent>
                </v:textbox>
              </v:shape>
            </w:pict>
          </mc:Fallback>
        </mc:AlternateContent>
      </w:r>
      <w:r w:rsidR="00B0189E">
        <w:rPr>
          <w:rFonts w:asciiTheme="minorHAnsi" w:hAnsiTheme="minorHAnsi" w:cstheme="minorHAnsi"/>
          <w:b/>
          <w:bCs/>
          <w:sz w:val="28"/>
          <w:szCs w:val="28"/>
          <w:lang w:val="en-GB"/>
        </w:rPr>
        <w:br w:type="page"/>
      </w:r>
    </w:p>
    <w:p w14:paraId="719637A5" w14:textId="77777777" w:rsidR="00682138" w:rsidRDefault="00682138" w:rsidP="0063769D">
      <w:pPr>
        <w:jc w:val="center"/>
        <w:rPr>
          <w:rFonts w:asciiTheme="minorHAnsi" w:hAnsiTheme="minorHAnsi" w:cstheme="minorHAnsi"/>
          <w:b/>
          <w:bCs/>
          <w:sz w:val="32"/>
          <w:szCs w:val="32"/>
          <w:lang w:val="en-GB"/>
        </w:rPr>
      </w:pPr>
    </w:p>
    <w:p w14:paraId="2D2BFE01" w14:textId="77777777" w:rsidR="00682138" w:rsidRDefault="00682138" w:rsidP="0063769D">
      <w:pPr>
        <w:jc w:val="center"/>
        <w:rPr>
          <w:rFonts w:asciiTheme="minorHAnsi" w:hAnsiTheme="minorHAnsi" w:cstheme="minorHAnsi"/>
          <w:b/>
          <w:bCs/>
          <w:sz w:val="32"/>
          <w:szCs w:val="32"/>
          <w:lang w:val="en-GB"/>
        </w:rPr>
      </w:pPr>
    </w:p>
    <w:p w14:paraId="41353381" w14:textId="2AE1A2B7" w:rsidR="00AD625F" w:rsidRPr="002B5671" w:rsidRDefault="00AD625F" w:rsidP="0063769D">
      <w:pPr>
        <w:jc w:val="center"/>
        <w:rPr>
          <w:rFonts w:asciiTheme="minorHAnsi" w:hAnsiTheme="minorHAnsi" w:cstheme="minorHAnsi"/>
          <w:b/>
          <w:bCs/>
          <w:sz w:val="32"/>
          <w:szCs w:val="32"/>
          <w:lang w:val="en-GB"/>
        </w:rPr>
      </w:pPr>
      <w:r w:rsidRPr="002B5671">
        <w:rPr>
          <w:rFonts w:asciiTheme="minorHAnsi" w:hAnsiTheme="minorHAnsi" w:cstheme="minorHAnsi"/>
          <w:b/>
          <w:bCs/>
          <w:sz w:val="32"/>
          <w:szCs w:val="32"/>
          <w:lang w:val="en-GB"/>
        </w:rPr>
        <w:t>Designated Rest Centre(s)</w:t>
      </w:r>
      <w:r w:rsidR="0063769D" w:rsidRPr="002B5671">
        <w:rPr>
          <w:rFonts w:asciiTheme="minorHAnsi" w:hAnsiTheme="minorHAnsi" w:cstheme="minorHAnsi"/>
          <w:b/>
          <w:bCs/>
          <w:sz w:val="32"/>
          <w:szCs w:val="32"/>
          <w:lang w:val="en-GB"/>
        </w:rPr>
        <w:t xml:space="preserve">- </w:t>
      </w:r>
      <w:r w:rsidRPr="002B5671">
        <w:rPr>
          <w:rFonts w:asciiTheme="minorHAnsi" w:hAnsiTheme="minorHAnsi" w:cstheme="minorHAnsi"/>
          <w:b/>
          <w:bCs/>
          <w:sz w:val="32"/>
          <w:szCs w:val="32"/>
          <w:lang w:val="en-GB"/>
        </w:rPr>
        <w:t>Potential Places of Safety</w:t>
      </w:r>
    </w:p>
    <w:p w14:paraId="4BA0424E" w14:textId="77777777" w:rsidR="0063769D" w:rsidRDefault="0063769D">
      <w:pPr>
        <w:rPr>
          <w:rFonts w:asciiTheme="minorHAnsi" w:hAnsiTheme="minorHAnsi" w:cstheme="minorHAnsi"/>
          <w:sz w:val="24"/>
          <w:szCs w:val="24"/>
          <w:lang w:val="en-GB"/>
        </w:rPr>
      </w:pPr>
    </w:p>
    <w:p w14:paraId="2FF2CB02" w14:textId="77777777" w:rsidR="00663D77" w:rsidRDefault="00663D77" w:rsidP="0063769D">
      <w:pPr>
        <w:rPr>
          <w:rFonts w:asciiTheme="minorHAnsi" w:hAnsiTheme="minorHAnsi" w:cstheme="minorHAnsi"/>
          <w:sz w:val="28"/>
          <w:szCs w:val="28"/>
          <w:lang w:val="en-GB"/>
        </w:rPr>
      </w:pPr>
    </w:p>
    <w:p w14:paraId="3B98548E" w14:textId="1E037494" w:rsidR="0063769D" w:rsidRPr="00663D77" w:rsidRDefault="0063769D" w:rsidP="0063769D">
      <w:pPr>
        <w:rPr>
          <w:rFonts w:asciiTheme="minorHAnsi" w:hAnsiTheme="minorHAnsi" w:cstheme="minorHAnsi"/>
          <w:sz w:val="28"/>
          <w:szCs w:val="28"/>
          <w:lang w:val="en-GB"/>
        </w:rPr>
      </w:pPr>
      <w:r w:rsidRPr="00663D77">
        <w:rPr>
          <w:rFonts w:asciiTheme="minorHAnsi" w:hAnsiTheme="minorHAnsi" w:cstheme="minorHAnsi"/>
          <w:sz w:val="28"/>
          <w:szCs w:val="28"/>
          <w:lang w:val="en-GB"/>
        </w:rPr>
        <w:t xml:space="preserve">District/ unitary councils are responsible for setting up a central rest centre during an emergency. </w:t>
      </w:r>
      <w:r w:rsidR="00567355" w:rsidRPr="00663D77">
        <w:rPr>
          <w:rFonts w:asciiTheme="minorHAnsi" w:hAnsiTheme="minorHAnsi" w:cstheme="minorHAnsi"/>
          <w:sz w:val="28"/>
          <w:szCs w:val="28"/>
          <w:lang w:val="en-GB"/>
        </w:rPr>
        <w:t>However,</w:t>
      </w:r>
      <w:r w:rsidRPr="00663D77">
        <w:rPr>
          <w:rFonts w:asciiTheme="minorHAnsi" w:hAnsiTheme="minorHAnsi" w:cstheme="minorHAnsi"/>
          <w:sz w:val="28"/>
          <w:szCs w:val="28"/>
          <w:lang w:val="en-GB"/>
        </w:rPr>
        <w:t xml:space="preserve"> it may be necessary to set up a temporary place of safety within the community as an option e.g. for visitors or for people evacuated from their homes.</w:t>
      </w:r>
    </w:p>
    <w:p w14:paraId="5DF09B4F" w14:textId="3857B34D" w:rsidR="0063769D" w:rsidRDefault="0063769D" w:rsidP="0063769D">
      <w:pPr>
        <w:rPr>
          <w:rFonts w:asciiTheme="minorHAnsi" w:hAnsiTheme="minorHAnsi" w:cstheme="minorHAnsi"/>
          <w:sz w:val="28"/>
          <w:szCs w:val="28"/>
          <w:lang w:val="en-GB"/>
        </w:rPr>
      </w:pPr>
    </w:p>
    <w:p w14:paraId="17865C21" w14:textId="57C7B8CE" w:rsidR="00372492" w:rsidRDefault="00372492" w:rsidP="0063769D">
      <w:pPr>
        <w:rPr>
          <w:rFonts w:asciiTheme="minorHAnsi" w:hAnsiTheme="minorHAnsi" w:cstheme="minorHAnsi"/>
          <w:sz w:val="28"/>
          <w:szCs w:val="28"/>
          <w:lang w:val="en-GB"/>
        </w:rPr>
      </w:pPr>
      <w:r>
        <w:rPr>
          <w:rFonts w:asciiTheme="minorHAnsi" w:hAnsiTheme="minorHAnsi" w:cstheme="minorHAnsi"/>
          <w:sz w:val="28"/>
          <w:szCs w:val="28"/>
          <w:lang w:val="en-GB"/>
        </w:rPr>
        <w:t xml:space="preserve">Large </w:t>
      </w:r>
      <w:r w:rsidR="00F672B2">
        <w:rPr>
          <w:rFonts w:asciiTheme="minorHAnsi" w:hAnsiTheme="minorHAnsi" w:cstheme="minorHAnsi"/>
          <w:sz w:val="28"/>
          <w:szCs w:val="28"/>
          <w:lang w:val="en-GB"/>
        </w:rPr>
        <w:t xml:space="preserve">public </w:t>
      </w:r>
      <w:r>
        <w:rPr>
          <w:rFonts w:asciiTheme="minorHAnsi" w:hAnsiTheme="minorHAnsi" w:cstheme="minorHAnsi"/>
          <w:sz w:val="28"/>
          <w:szCs w:val="28"/>
          <w:lang w:val="en-GB"/>
        </w:rPr>
        <w:t xml:space="preserve">venues within the town include: </w:t>
      </w:r>
    </w:p>
    <w:p w14:paraId="74504266" w14:textId="26A1A915" w:rsidR="00372492" w:rsidRDefault="00372492" w:rsidP="0063769D">
      <w:pPr>
        <w:rPr>
          <w:rFonts w:asciiTheme="minorHAnsi" w:hAnsiTheme="minorHAnsi" w:cstheme="minorHAnsi"/>
          <w:sz w:val="28"/>
          <w:szCs w:val="28"/>
          <w:lang w:val="en-GB"/>
        </w:rPr>
      </w:pPr>
      <w:r>
        <w:rPr>
          <w:rFonts w:asciiTheme="minorHAnsi" w:hAnsiTheme="minorHAnsi" w:cstheme="minorHAnsi"/>
          <w:sz w:val="28"/>
          <w:szCs w:val="28"/>
          <w:lang w:val="en-GB"/>
        </w:rPr>
        <w:t xml:space="preserve">Biddulph Town </w:t>
      </w:r>
      <w:r w:rsidR="00F672B2">
        <w:rPr>
          <w:rFonts w:asciiTheme="minorHAnsi" w:hAnsiTheme="minorHAnsi" w:cstheme="minorHAnsi"/>
          <w:sz w:val="28"/>
          <w:szCs w:val="28"/>
          <w:lang w:val="en-GB"/>
        </w:rPr>
        <w:t>Hall, Biddulph Valley Leisure Centre, Biddulph Youth and Community Zone, Biddulph Methodist Church and schools.</w:t>
      </w:r>
    </w:p>
    <w:p w14:paraId="5E80E79D" w14:textId="77777777" w:rsidR="00372492" w:rsidRPr="00663D77" w:rsidRDefault="00372492" w:rsidP="0063769D">
      <w:pPr>
        <w:rPr>
          <w:rFonts w:asciiTheme="minorHAnsi" w:hAnsiTheme="minorHAnsi" w:cstheme="minorHAnsi"/>
          <w:sz w:val="28"/>
          <w:szCs w:val="28"/>
          <w:lang w:val="en-GB"/>
        </w:rPr>
      </w:pPr>
    </w:p>
    <w:p w14:paraId="06B8241B" w14:textId="3DC1AFEF" w:rsidR="00682138" w:rsidRDefault="00682138" w:rsidP="0063769D">
      <w:pPr>
        <w:rPr>
          <w:rFonts w:asciiTheme="minorHAnsi" w:hAnsiTheme="minorHAnsi" w:cstheme="minorHAnsi"/>
          <w:sz w:val="28"/>
          <w:szCs w:val="28"/>
          <w:lang w:val="en-GB"/>
        </w:rPr>
      </w:pPr>
      <w:r>
        <w:rPr>
          <w:rFonts w:asciiTheme="minorHAnsi" w:hAnsiTheme="minorHAnsi" w:cstheme="minorHAnsi"/>
          <w:sz w:val="28"/>
          <w:szCs w:val="28"/>
          <w:lang w:val="en-GB"/>
        </w:rPr>
        <w:t>The following items will form part of an Emergency Pack, maintained by the Town Council staff team and checked annually. These</w:t>
      </w:r>
      <w:r w:rsidR="00F672B2">
        <w:rPr>
          <w:rFonts w:asciiTheme="minorHAnsi" w:hAnsiTheme="minorHAnsi" w:cstheme="minorHAnsi"/>
          <w:sz w:val="28"/>
          <w:szCs w:val="28"/>
          <w:lang w:val="en-GB"/>
        </w:rPr>
        <w:t xml:space="preserve"> items</w:t>
      </w:r>
      <w:r>
        <w:rPr>
          <w:rFonts w:asciiTheme="minorHAnsi" w:hAnsiTheme="minorHAnsi" w:cstheme="minorHAnsi"/>
          <w:sz w:val="28"/>
          <w:szCs w:val="28"/>
          <w:lang w:val="en-GB"/>
        </w:rPr>
        <w:t xml:space="preserve"> will be transferred to the Place of Safety following activation of the Emergency Plan:</w:t>
      </w:r>
    </w:p>
    <w:p w14:paraId="4B2232BE" w14:textId="77777777" w:rsidR="00682138" w:rsidRDefault="00682138" w:rsidP="0063769D">
      <w:pPr>
        <w:rPr>
          <w:rFonts w:asciiTheme="minorHAnsi" w:hAnsiTheme="minorHAnsi" w:cstheme="minorHAnsi"/>
          <w:sz w:val="28"/>
          <w:szCs w:val="28"/>
          <w:lang w:val="en-GB"/>
        </w:rPr>
      </w:pPr>
    </w:p>
    <w:p w14:paraId="51D3C279" w14:textId="5EF4E513"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A USB stick containing the current version of the Biddulph Community Emergency Plan and any other useful community information. </w:t>
      </w:r>
    </w:p>
    <w:p w14:paraId="431501B4" w14:textId="036D2EE8"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Two printed copies of the current version of the Biddulph Community Emergency Plan </w:t>
      </w:r>
    </w:p>
    <w:p w14:paraId="7D791EE2" w14:textId="4E176678"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A </w:t>
      </w:r>
      <w:r w:rsidR="00567355" w:rsidRPr="00682138">
        <w:rPr>
          <w:rFonts w:asciiTheme="minorHAnsi" w:hAnsiTheme="minorHAnsi" w:cstheme="minorHAnsi"/>
          <w:sz w:val="28"/>
          <w:szCs w:val="28"/>
        </w:rPr>
        <w:t>large-scale</w:t>
      </w:r>
      <w:r w:rsidRPr="00682138">
        <w:rPr>
          <w:rFonts w:asciiTheme="minorHAnsi" w:hAnsiTheme="minorHAnsi" w:cstheme="minorHAnsi"/>
          <w:sz w:val="28"/>
          <w:szCs w:val="28"/>
        </w:rPr>
        <w:t xml:space="preserve"> street map of Biddulph for wall display </w:t>
      </w:r>
    </w:p>
    <w:p w14:paraId="00A91CC5" w14:textId="6A3C4780"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Log Sheets to record </w:t>
      </w:r>
      <w:r w:rsidR="00567355" w:rsidRPr="00682138">
        <w:rPr>
          <w:rFonts w:asciiTheme="minorHAnsi" w:hAnsiTheme="minorHAnsi" w:cstheme="minorHAnsi"/>
          <w:sz w:val="28"/>
          <w:szCs w:val="28"/>
        </w:rPr>
        <w:t>actions.</w:t>
      </w:r>
      <w:r w:rsidRPr="00682138">
        <w:rPr>
          <w:rFonts w:asciiTheme="minorHAnsi" w:hAnsiTheme="minorHAnsi" w:cstheme="minorHAnsi"/>
          <w:sz w:val="28"/>
          <w:szCs w:val="28"/>
        </w:rPr>
        <w:t xml:space="preserve"> </w:t>
      </w:r>
    </w:p>
    <w:p w14:paraId="024DD1A7" w14:textId="6F1928E5"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A ream of paper and pens </w:t>
      </w:r>
    </w:p>
    <w:p w14:paraId="40F0C39A" w14:textId="452C0D4F"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An up-to-date Register of Electors </w:t>
      </w:r>
    </w:p>
    <w:p w14:paraId="036C66F7" w14:textId="4189DD7E"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A list of Biddulph Post Codes, listed by </w:t>
      </w:r>
      <w:r w:rsidR="00567355" w:rsidRPr="00682138">
        <w:rPr>
          <w:rFonts w:asciiTheme="minorHAnsi" w:hAnsiTheme="minorHAnsi" w:cstheme="minorHAnsi"/>
          <w:sz w:val="28"/>
          <w:szCs w:val="28"/>
        </w:rPr>
        <w:t>road.</w:t>
      </w:r>
      <w:r w:rsidRPr="00682138">
        <w:rPr>
          <w:rFonts w:asciiTheme="minorHAnsi" w:hAnsiTheme="minorHAnsi" w:cstheme="minorHAnsi"/>
          <w:sz w:val="28"/>
          <w:szCs w:val="28"/>
        </w:rPr>
        <w:t xml:space="preserve"> </w:t>
      </w:r>
    </w:p>
    <w:p w14:paraId="3158F5AA" w14:textId="200A11F6"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A wind-up radio for the Incident Room (or battery-operated with spare batteries) </w:t>
      </w:r>
    </w:p>
    <w:p w14:paraId="5E40CD15" w14:textId="4D393CAC"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Four wind</w:t>
      </w:r>
      <w:r w:rsidR="00567355">
        <w:rPr>
          <w:rFonts w:asciiTheme="minorHAnsi" w:hAnsiTheme="minorHAnsi" w:cstheme="minorHAnsi"/>
          <w:sz w:val="28"/>
          <w:szCs w:val="28"/>
        </w:rPr>
        <w:t>-</w:t>
      </w:r>
      <w:r w:rsidRPr="00682138">
        <w:rPr>
          <w:rFonts w:asciiTheme="minorHAnsi" w:hAnsiTheme="minorHAnsi" w:cstheme="minorHAnsi"/>
          <w:sz w:val="28"/>
          <w:szCs w:val="28"/>
        </w:rPr>
        <w:t xml:space="preserve">up torches or battery-operated torches with spare batteries. </w:t>
      </w:r>
    </w:p>
    <w:p w14:paraId="1BE29B2E" w14:textId="660132D8"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Six hand-held two-way radios with chargers and each with a spare battery, one as a Base Station, four for the Emergency Coordinators to communicate with the EIR, plus 1 spare (can be a second radio in the EIR). </w:t>
      </w:r>
    </w:p>
    <w:p w14:paraId="339DC5C3" w14:textId="52B2C893"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Direction pointers and Notices that can be positioned, indicating the location of the Emergency Incident Room for </w:t>
      </w:r>
      <w:r w:rsidR="009E2F6D" w:rsidRPr="00682138">
        <w:rPr>
          <w:rFonts w:asciiTheme="minorHAnsi" w:hAnsiTheme="minorHAnsi" w:cstheme="minorHAnsi"/>
          <w:sz w:val="28"/>
          <w:szCs w:val="28"/>
        </w:rPr>
        <w:t>visitors.</w:t>
      </w:r>
      <w:r w:rsidRPr="00682138">
        <w:rPr>
          <w:rFonts w:asciiTheme="minorHAnsi" w:hAnsiTheme="minorHAnsi" w:cstheme="minorHAnsi"/>
          <w:sz w:val="28"/>
          <w:szCs w:val="28"/>
        </w:rPr>
        <w:t xml:space="preserve"> </w:t>
      </w:r>
    </w:p>
    <w:p w14:paraId="3163FECD" w14:textId="65ED08AC" w:rsidR="00682138" w:rsidRPr="00682138" w:rsidRDefault="00682138" w:rsidP="00682138">
      <w:pPr>
        <w:pStyle w:val="ListParagraph"/>
        <w:numPr>
          <w:ilvl w:val="0"/>
          <w:numId w:val="30"/>
        </w:numPr>
        <w:rPr>
          <w:rFonts w:asciiTheme="minorHAnsi" w:hAnsiTheme="minorHAnsi" w:cstheme="minorHAnsi"/>
          <w:sz w:val="28"/>
          <w:szCs w:val="28"/>
        </w:rPr>
      </w:pPr>
      <w:r w:rsidRPr="00682138">
        <w:rPr>
          <w:rFonts w:asciiTheme="minorHAnsi" w:hAnsiTheme="minorHAnsi" w:cstheme="minorHAnsi"/>
          <w:sz w:val="28"/>
          <w:szCs w:val="28"/>
        </w:rPr>
        <w:t xml:space="preserve">Up-to-date Telephone Directory and Yellow Pages. </w:t>
      </w:r>
    </w:p>
    <w:p w14:paraId="1C3CCB46" w14:textId="5AAE8FA1" w:rsidR="00682138" w:rsidRPr="00682138" w:rsidRDefault="00682138" w:rsidP="00682138">
      <w:pPr>
        <w:pStyle w:val="ListParagraph"/>
        <w:numPr>
          <w:ilvl w:val="0"/>
          <w:numId w:val="30"/>
        </w:numPr>
        <w:rPr>
          <w:rFonts w:asciiTheme="minorHAnsi" w:hAnsiTheme="minorHAnsi" w:cstheme="minorHAnsi"/>
          <w:sz w:val="32"/>
          <w:szCs w:val="32"/>
        </w:rPr>
      </w:pPr>
      <w:r w:rsidRPr="00682138">
        <w:rPr>
          <w:rFonts w:asciiTheme="minorHAnsi" w:hAnsiTheme="minorHAnsi" w:cstheme="minorHAnsi"/>
          <w:sz w:val="28"/>
          <w:szCs w:val="28"/>
        </w:rPr>
        <w:t xml:space="preserve">A copy of the Biddulph Official Guide and a list of </w:t>
      </w:r>
      <w:proofErr w:type="spellStart"/>
      <w:r w:rsidR="00567355" w:rsidRPr="00682138">
        <w:rPr>
          <w:rFonts w:asciiTheme="minorHAnsi" w:hAnsiTheme="minorHAnsi" w:cstheme="minorHAnsi"/>
          <w:sz w:val="28"/>
          <w:szCs w:val="28"/>
        </w:rPr>
        <w:t>organisations</w:t>
      </w:r>
      <w:proofErr w:type="spellEnd"/>
    </w:p>
    <w:p w14:paraId="728309BA" w14:textId="492AB02C" w:rsidR="0063769D" w:rsidRDefault="00682138" w:rsidP="0063769D">
      <w:pPr>
        <w:pStyle w:val="ListParagraph"/>
        <w:numPr>
          <w:ilvl w:val="0"/>
          <w:numId w:val="30"/>
        </w:numPr>
        <w:rPr>
          <w:rFonts w:asciiTheme="minorHAnsi" w:hAnsiTheme="minorHAnsi" w:cstheme="minorHAnsi"/>
          <w:b/>
          <w:bCs/>
          <w:sz w:val="32"/>
          <w:szCs w:val="32"/>
        </w:rPr>
      </w:pPr>
      <w:r w:rsidRPr="00682138">
        <w:rPr>
          <w:rFonts w:asciiTheme="minorHAnsi" w:hAnsiTheme="minorHAnsi" w:cstheme="minorHAnsi"/>
          <w:b/>
          <w:bCs/>
          <w:sz w:val="32"/>
          <w:szCs w:val="32"/>
        </w:rPr>
        <w:br w:type="page"/>
      </w:r>
    </w:p>
    <w:p w14:paraId="05B56580" w14:textId="1B0386FD" w:rsidR="00F672B2" w:rsidRDefault="00F672B2" w:rsidP="00F672B2">
      <w:pPr>
        <w:pStyle w:val="ListParagraph"/>
        <w:rPr>
          <w:rFonts w:asciiTheme="minorHAnsi" w:hAnsiTheme="minorHAnsi" w:cstheme="minorHAnsi"/>
          <w:b/>
          <w:bCs/>
          <w:sz w:val="32"/>
          <w:szCs w:val="32"/>
        </w:rPr>
      </w:pPr>
    </w:p>
    <w:p w14:paraId="715E672E" w14:textId="5E85369E" w:rsidR="00F672B2" w:rsidRPr="00F672B2" w:rsidRDefault="00F672B2" w:rsidP="00F672B2">
      <w:pPr>
        <w:pStyle w:val="ListParagraph"/>
        <w:ind w:left="0"/>
        <w:jc w:val="center"/>
        <w:rPr>
          <w:rFonts w:asciiTheme="minorHAnsi" w:hAnsiTheme="minorHAnsi" w:cstheme="minorHAnsi"/>
          <w:b/>
          <w:bCs/>
          <w:sz w:val="32"/>
          <w:szCs w:val="32"/>
        </w:rPr>
      </w:pPr>
      <w:r>
        <w:rPr>
          <w:rFonts w:asciiTheme="minorHAnsi" w:hAnsiTheme="minorHAnsi" w:cstheme="minorHAnsi"/>
          <w:b/>
          <w:bCs/>
          <w:sz w:val="32"/>
          <w:szCs w:val="32"/>
        </w:rPr>
        <w:t>Information provided as part of a briefing</w:t>
      </w:r>
    </w:p>
    <w:p w14:paraId="4063FF4B" w14:textId="77777777" w:rsidR="00F672B2" w:rsidRDefault="00F672B2">
      <w:pPr>
        <w:rPr>
          <w:rFonts w:asciiTheme="minorHAnsi" w:hAnsiTheme="minorHAnsi" w:cstheme="minorHAnsi"/>
          <w:sz w:val="28"/>
          <w:szCs w:val="28"/>
        </w:rPr>
      </w:pPr>
    </w:p>
    <w:p w14:paraId="26784C05" w14:textId="77777777" w:rsidR="00F672B2" w:rsidRDefault="00F672B2">
      <w:pPr>
        <w:rPr>
          <w:rFonts w:asciiTheme="minorHAnsi" w:hAnsiTheme="minorHAnsi" w:cstheme="minorHAnsi"/>
          <w:sz w:val="28"/>
          <w:szCs w:val="28"/>
        </w:rPr>
      </w:pPr>
    </w:p>
    <w:p w14:paraId="7FD6EF3E" w14:textId="19B92127" w:rsidR="00F672B2" w:rsidRDefault="00F672B2">
      <w:pPr>
        <w:rPr>
          <w:rFonts w:asciiTheme="minorHAnsi" w:hAnsiTheme="minorHAnsi" w:cstheme="minorHAnsi"/>
          <w:sz w:val="28"/>
          <w:szCs w:val="28"/>
        </w:rPr>
      </w:pPr>
      <w:r>
        <w:rPr>
          <w:rFonts w:asciiTheme="minorHAnsi" w:hAnsiTheme="minorHAnsi" w:cstheme="minorHAnsi"/>
          <w:sz w:val="28"/>
          <w:szCs w:val="28"/>
        </w:rPr>
        <w:t xml:space="preserve">At the earliest opportunity, the Chief Officer will provide the following </w:t>
      </w:r>
      <w:r w:rsidR="009E2F6D">
        <w:rPr>
          <w:rFonts w:asciiTheme="minorHAnsi" w:hAnsiTheme="minorHAnsi" w:cstheme="minorHAnsi"/>
          <w:sz w:val="28"/>
          <w:szCs w:val="28"/>
        </w:rPr>
        <w:t>information.</w:t>
      </w:r>
    </w:p>
    <w:p w14:paraId="15DB9AB0" w14:textId="24CA075D" w:rsidR="00F672B2" w:rsidRDefault="00F672B2">
      <w:pPr>
        <w:rPr>
          <w:rFonts w:asciiTheme="minorHAnsi" w:hAnsiTheme="minorHAnsi" w:cstheme="minorHAnsi"/>
          <w:sz w:val="28"/>
          <w:szCs w:val="28"/>
        </w:rPr>
      </w:pPr>
    </w:p>
    <w:p w14:paraId="758941D0" w14:textId="77777777" w:rsidR="00F672B2" w:rsidRDefault="00F672B2">
      <w:pPr>
        <w:rPr>
          <w:rFonts w:asciiTheme="minorHAnsi" w:hAnsiTheme="minorHAnsi" w:cstheme="minorHAnsi"/>
          <w:sz w:val="28"/>
          <w:szCs w:val="28"/>
        </w:rPr>
      </w:pPr>
    </w:p>
    <w:p w14:paraId="2A31FDB4"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Current Situation </w:t>
      </w:r>
    </w:p>
    <w:p w14:paraId="1F63C102"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Nature of the Emergency or Incident </w:t>
      </w:r>
    </w:p>
    <w:p w14:paraId="563097B8"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Road / Street names directly affected? </w:t>
      </w:r>
    </w:p>
    <w:p w14:paraId="3A09884E"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What critical and key buildings / sites are in the affected area? </w:t>
      </w:r>
    </w:p>
    <w:p w14:paraId="3C09164F" w14:textId="4404344C"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How badly are they affected? Identify significantly affected buildings / </w:t>
      </w:r>
      <w:r w:rsidR="009E2F6D" w:rsidRPr="00F672B2">
        <w:rPr>
          <w:rFonts w:asciiTheme="minorHAnsi" w:hAnsiTheme="minorHAnsi" w:cstheme="minorHAnsi"/>
          <w:sz w:val="28"/>
          <w:szCs w:val="28"/>
        </w:rPr>
        <w:t>sites.</w:t>
      </w:r>
      <w:r w:rsidRPr="00F672B2">
        <w:rPr>
          <w:rFonts w:asciiTheme="minorHAnsi" w:hAnsiTheme="minorHAnsi" w:cstheme="minorHAnsi"/>
          <w:sz w:val="28"/>
          <w:szCs w:val="28"/>
        </w:rPr>
        <w:t xml:space="preserve"> </w:t>
      </w:r>
    </w:p>
    <w:p w14:paraId="354DE67F"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Are any main access routes to directly affected areas impassable or limited? </w:t>
      </w:r>
    </w:p>
    <w:p w14:paraId="11FEB09D"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Is public transport affected? </w:t>
      </w:r>
    </w:p>
    <w:p w14:paraId="108857F3"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Is there any threat to life? </w:t>
      </w:r>
    </w:p>
    <w:p w14:paraId="176A4476"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Have electricity, gas or water supplies been affected? </w:t>
      </w:r>
    </w:p>
    <w:p w14:paraId="0FA5CA28"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Have landline / mobile telephone and/or radio communications been affected? </w:t>
      </w:r>
    </w:p>
    <w:p w14:paraId="45290A58" w14:textId="77777777" w:rsidR="00F672B2" w:rsidRPr="00F672B2"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What can we safely do now without the help of (and without hindering) the Emergency Services and Local Authority? </w:t>
      </w:r>
    </w:p>
    <w:p w14:paraId="7473D350" w14:textId="77777777" w:rsidR="00CB33F3" w:rsidRPr="00CB33F3"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Is our Community Emergency Incident Room open, manned and fully functioning? </w:t>
      </w:r>
    </w:p>
    <w:p w14:paraId="7962CD52" w14:textId="77777777" w:rsidR="00CB33F3" w:rsidRPr="00CB33F3"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Has contact been made with local media? Are there any specific messages we should request them to put out? Do we know what messages have been put out by the media already? </w:t>
      </w:r>
    </w:p>
    <w:p w14:paraId="47AB2F15" w14:textId="0DCFD203" w:rsidR="00CB33F3" w:rsidRPr="00CB33F3"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Is there a need for an immediate or early evacuation? If </w:t>
      </w:r>
      <w:r w:rsidR="009E2F6D" w:rsidRPr="00F672B2">
        <w:rPr>
          <w:rFonts w:asciiTheme="minorHAnsi" w:hAnsiTheme="minorHAnsi" w:cstheme="minorHAnsi"/>
          <w:sz w:val="28"/>
          <w:szCs w:val="28"/>
        </w:rPr>
        <w:t>so,</w:t>
      </w:r>
      <w:r w:rsidRPr="00F672B2">
        <w:rPr>
          <w:rFonts w:asciiTheme="minorHAnsi" w:hAnsiTheme="minorHAnsi" w:cstheme="minorHAnsi"/>
          <w:sz w:val="28"/>
          <w:szCs w:val="28"/>
        </w:rPr>
        <w:t xml:space="preserve"> from where? </w:t>
      </w:r>
    </w:p>
    <w:p w14:paraId="4B957696" w14:textId="77777777" w:rsidR="00CB33F3" w:rsidRPr="00CB33F3"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Is it possible that an evacuation might be necessary in a few days’ time? </w:t>
      </w:r>
    </w:p>
    <w:p w14:paraId="07555D12" w14:textId="77777777" w:rsidR="00CB33F3" w:rsidRPr="00CB33F3"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How many people will / may require evacuation? </w:t>
      </w:r>
    </w:p>
    <w:p w14:paraId="4B713A26" w14:textId="77777777" w:rsidR="00CB33F3" w:rsidRPr="00CB33F3"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Are any known vulnerable groups of people directly affected, about how many and where located</w:t>
      </w:r>
      <w:r w:rsidR="00CB33F3">
        <w:rPr>
          <w:rFonts w:asciiTheme="minorHAnsi" w:hAnsiTheme="minorHAnsi" w:cstheme="minorHAnsi"/>
          <w:sz w:val="28"/>
          <w:szCs w:val="28"/>
        </w:rPr>
        <w:t>:</w:t>
      </w:r>
    </w:p>
    <w:p w14:paraId="22ED8F6F" w14:textId="77777777" w:rsidR="00CB33F3" w:rsidRPr="00CB33F3" w:rsidRDefault="00243721" w:rsidP="00CB33F3">
      <w:pPr>
        <w:pStyle w:val="ListParagraph"/>
        <w:numPr>
          <w:ilvl w:val="0"/>
          <w:numId w:val="33"/>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Elderly and frail </w:t>
      </w:r>
    </w:p>
    <w:p w14:paraId="5B919B03" w14:textId="77777777" w:rsidR="00CB33F3" w:rsidRPr="00CB33F3" w:rsidRDefault="00243721" w:rsidP="00CB33F3">
      <w:pPr>
        <w:pStyle w:val="ListParagraph"/>
        <w:numPr>
          <w:ilvl w:val="0"/>
          <w:numId w:val="33"/>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School children and staff </w:t>
      </w:r>
    </w:p>
    <w:p w14:paraId="2245A199" w14:textId="77777777" w:rsidR="00CB33F3" w:rsidRPr="00CB33F3" w:rsidRDefault="00243721" w:rsidP="00CB33F3">
      <w:pPr>
        <w:pStyle w:val="ListParagraph"/>
        <w:numPr>
          <w:ilvl w:val="0"/>
          <w:numId w:val="33"/>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People with disabilities of one kind or another </w:t>
      </w:r>
    </w:p>
    <w:p w14:paraId="3B425A2A" w14:textId="5240DC67" w:rsidR="00CB33F3" w:rsidRPr="00CB33F3" w:rsidRDefault="00243721" w:rsidP="00CB33F3">
      <w:pPr>
        <w:pStyle w:val="ListParagraph"/>
        <w:numPr>
          <w:ilvl w:val="0"/>
          <w:numId w:val="33"/>
        </w:numPr>
        <w:ind w:left="1276"/>
        <w:rPr>
          <w:rFonts w:asciiTheme="minorHAnsi" w:hAnsiTheme="minorHAnsi" w:cstheme="minorHAnsi"/>
          <w:sz w:val="32"/>
          <w:szCs w:val="32"/>
          <w:lang w:val="en-GB"/>
        </w:rPr>
      </w:pPr>
      <w:r w:rsidRPr="00F672B2">
        <w:rPr>
          <w:rFonts w:asciiTheme="minorHAnsi" w:hAnsiTheme="minorHAnsi" w:cstheme="minorHAnsi"/>
          <w:sz w:val="28"/>
          <w:szCs w:val="28"/>
        </w:rPr>
        <w:t>Non-</w:t>
      </w:r>
      <w:r w:rsidR="009E2F6D" w:rsidRPr="00F672B2">
        <w:rPr>
          <w:rFonts w:asciiTheme="minorHAnsi" w:hAnsiTheme="minorHAnsi" w:cstheme="minorHAnsi"/>
          <w:sz w:val="28"/>
          <w:szCs w:val="28"/>
        </w:rPr>
        <w:t>English-speaking</w:t>
      </w:r>
      <w:r w:rsidRPr="00F672B2">
        <w:rPr>
          <w:rFonts w:asciiTheme="minorHAnsi" w:hAnsiTheme="minorHAnsi" w:cstheme="minorHAnsi"/>
          <w:sz w:val="28"/>
          <w:szCs w:val="28"/>
        </w:rPr>
        <w:t xml:space="preserve"> people </w:t>
      </w:r>
    </w:p>
    <w:p w14:paraId="279E1954" w14:textId="77777777" w:rsidR="00CB33F3" w:rsidRPr="00CB33F3" w:rsidRDefault="00243721" w:rsidP="00CB33F3">
      <w:pPr>
        <w:pStyle w:val="ListParagraph"/>
        <w:numPr>
          <w:ilvl w:val="0"/>
          <w:numId w:val="33"/>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Other vulnerable people (identify) </w:t>
      </w:r>
    </w:p>
    <w:p w14:paraId="4D14684F" w14:textId="7AE19D85" w:rsidR="00CB33F3" w:rsidRPr="00CB33F3" w:rsidRDefault="00CB33F3" w:rsidP="00F672B2">
      <w:pPr>
        <w:pStyle w:val="ListParagraph"/>
        <w:numPr>
          <w:ilvl w:val="0"/>
          <w:numId w:val="32"/>
        </w:numPr>
        <w:rPr>
          <w:rFonts w:asciiTheme="minorHAnsi" w:hAnsiTheme="minorHAnsi" w:cstheme="minorHAnsi"/>
          <w:sz w:val="32"/>
          <w:szCs w:val="32"/>
          <w:lang w:val="en-GB"/>
        </w:rPr>
      </w:pPr>
      <w:r>
        <w:rPr>
          <w:rFonts w:asciiTheme="minorHAnsi" w:hAnsiTheme="minorHAnsi" w:cstheme="minorHAnsi"/>
          <w:sz w:val="28"/>
          <w:szCs w:val="28"/>
        </w:rPr>
        <w:t>W</w:t>
      </w:r>
      <w:r w:rsidR="00243721" w:rsidRPr="00F672B2">
        <w:rPr>
          <w:rFonts w:asciiTheme="minorHAnsi" w:hAnsiTheme="minorHAnsi" w:cstheme="minorHAnsi"/>
          <w:sz w:val="28"/>
          <w:szCs w:val="28"/>
        </w:rPr>
        <w:t xml:space="preserve">hat agencies need </w:t>
      </w:r>
      <w:r w:rsidR="009E2F6D" w:rsidRPr="00F672B2">
        <w:rPr>
          <w:rFonts w:asciiTheme="minorHAnsi" w:hAnsiTheme="minorHAnsi" w:cstheme="minorHAnsi"/>
          <w:sz w:val="28"/>
          <w:szCs w:val="28"/>
        </w:rPr>
        <w:t>to be</w:t>
      </w:r>
      <w:r w:rsidR="00243721" w:rsidRPr="00F672B2">
        <w:rPr>
          <w:rFonts w:asciiTheme="minorHAnsi" w:hAnsiTheme="minorHAnsi" w:cstheme="minorHAnsi"/>
          <w:sz w:val="28"/>
          <w:szCs w:val="28"/>
        </w:rPr>
        <w:t xml:space="preserve"> contacted for assistance? </w:t>
      </w:r>
    </w:p>
    <w:p w14:paraId="67A69DA0" w14:textId="77777777" w:rsidR="00CB33F3" w:rsidRPr="00CB33F3"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May any of the following resources be needed, where, and who will take the lead in each case? </w:t>
      </w:r>
    </w:p>
    <w:p w14:paraId="7B986CB8"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Drinkable Water? </w:t>
      </w:r>
    </w:p>
    <w:p w14:paraId="0B5FB88D"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Hot food and Drinks? </w:t>
      </w:r>
    </w:p>
    <w:p w14:paraId="550C0443"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Medical assistance including First Responders or First Aid? </w:t>
      </w:r>
    </w:p>
    <w:p w14:paraId="5F4E3F7C"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Blankets? </w:t>
      </w:r>
    </w:p>
    <w:p w14:paraId="23BC4AEC"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lastRenderedPageBreak/>
        <w:t xml:space="preserve">Stretchers? </w:t>
      </w:r>
    </w:p>
    <w:p w14:paraId="7C5C6E36"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Wheelchairs? </w:t>
      </w:r>
    </w:p>
    <w:p w14:paraId="2E76D164"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Body-bags? </w:t>
      </w:r>
    </w:p>
    <w:p w14:paraId="62276C68"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Shelter (sex &amp; age groups)? </w:t>
      </w:r>
    </w:p>
    <w:p w14:paraId="546D9BDD"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Water pumps? </w:t>
      </w:r>
    </w:p>
    <w:p w14:paraId="60EDC871"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Sandbags? </w:t>
      </w:r>
    </w:p>
    <w:p w14:paraId="0D9F700B"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Portable air dryers? </w:t>
      </w:r>
    </w:p>
    <w:p w14:paraId="0D34418B"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Motor transport, coaches, ambulance-type vehicles, including lifts for elderly and disabled etc. people? </w:t>
      </w:r>
    </w:p>
    <w:p w14:paraId="1F80E1CB"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Off-road vehicles? </w:t>
      </w:r>
    </w:p>
    <w:p w14:paraId="489A5D2F" w14:textId="6A517540"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Snow removal, salt and/or gritting vehicles, or do salt/grit bins </w:t>
      </w:r>
      <w:r w:rsidR="009E2F6D" w:rsidRPr="00F672B2">
        <w:rPr>
          <w:rFonts w:asciiTheme="minorHAnsi" w:hAnsiTheme="minorHAnsi" w:cstheme="minorHAnsi"/>
          <w:sz w:val="28"/>
          <w:szCs w:val="28"/>
        </w:rPr>
        <w:t>replenishment.</w:t>
      </w:r>
      <w:r w:rsidRPr="00F672B2">
        <w:rPr>
          <w:rFonts w:asciiTheme="minorHAnsi" w:hAnsiTheme="minorHAnsi" w:cstheme="minorHAnsi"/>
          <w:sz w:val="28"/>
          <w:szCs w:val="28"/>
        </w:rPr>
        <w:t xml:space="preserve"> </w:t>
      </w:r>
    </w:p>
    <w:p w14:paraId="0C9D4B4B"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Tree or branch removal services? </w:t>
      </w:r>
    </w:p>
    <w:p w14:paraId="5DEDAB87"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Earth digging and earth removal equipment and services? </w:t>
      </w:r>
    </w:p>
    <w:p w14:paraId="1BC5A102"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Emergency Roof and Building repairs? </w:t>
      </w:r>
    </w:p>
    <w:p w14:paraId="01BF5A89"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Plumbers &amp; Drainage Services? </w:t>
      </w:r>
    </w:p>
    <w:p w14:paraId="7B61BB59"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Portable electricity generators? </w:t>
      </w:r>
    </w:p>
    <w:p w14:paraId="40AE36C6"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Electricians? </w:t>
      </w:r>
    </w:p>
    <w:p w14:paraId="4A7A9BBD"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Gas Engineers &amp; Services? </w:t>
      </w:r>
    </w:p>
    <w:p w14:paraId="760DA998"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Water utilities and sewerage engineers? </w:t>
      </w:r>
    </w:p>
    <w:p w14:paraId="02F7751B"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Walkie-talkie radios? </w:t>
      </w:r>
    </w:p>
    <w:p w14:paraId="50DE2E5B" w14:textId="77777777" w:rsidR="00CB33F3" w:rsidRPr="00CB33F3" w:rsidRDefault="00243721" w:rsidP="00CB33F3">
      <w:pPr>
        <w:pStyle w:val="ListParagraph"/>
        <w:numPr>
          <w:ilvl w:val="0"/>
          <w:numId w:val="34"/>
        </w:numPr>
        <w:ind w:left="1276"/>
        <w:rPr>
          <w:rFonts w:asciiTheme="minorHAnsi" w:hAnsiTheme="minorHAnsi" w:cstheme="minorHAnsi"/>
          <w:sz w:val="32"/>
          <w:szCs w:val="32"/>
          <w:lang w:val="en-GB"/>
        </w:rPr>
      </w:pPr>
      <w:r w:rsidRPr="00F672B2">
        <w:rPr>
          <w:rFonts w:asciiTheme="minorHAnsi" w:hAnsiTheme="minorHAnsi" w:cstheme="minorHAnsi"/>
          <w:sz w:val="28"/>
          <w:szCs w:val="28"/>
        </w:rPr>
        <w:t xml:space="preserve">Other equipment? </w:t>
      </w:r>
    </w:p>
    <w:p w14:paraId="4AA9F71F" w14:textId="77777777" w:rsidR="00CB33F3" w:rsidRPr="00CB33F3"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Are additional volunteer helpers required? </w:t>
      </w:r>
    </w:p>
    <w:p w14:paraId="0484BAE0" w14:textId="7301C35E" w:rsidR="000C5FBD" w:rsidRPr="000C5FBD"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What can we safely do now, without the help, but with the approval of and without interfering with </w:t>
      </w:r>
      <w:r w:rsidR="00CB33F3">
        <w:rPr>
          <w:rFonts w:asciiTheme="minorHAnsi" w:hAnsiTheme="minorHAnsi" w:cstheme="minorHAnsi"/>
          <w:sz w:val="28"/>
          <w:szCs w:val="28"/>
        </w:rPr>
        <w:t>Staffordshire County</w:t>
      </w:r>
      <w:r w:rsidRPr="00F672B2">
        <w:rPr>
          <w:rFonts w:asciiTheme="minorHAnsi" w:hAnsiTheme="minorHAnsi" w:cstheme="minorHAnsi"/>
          <w:sz w:val="28"/>
          <w:szCs w:val="28"/>
        </w:rPr>
        <w:t xml:space="preserve"> Council Services and the Emergency Services? </w:t>
      </w:r>
    </w:p>
    <w:p w14:paraId="794308E0" w14:textId="20CF5F61" w:rsidR="000C5FBD" w:rsidRPr="000C5FBD"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For what purposes and are particular skills. Qualifications (</w:t>
      </w:r>
      <w:r w:rsidR="009E2F6D" w:rsidRPr="00F672B2">
        <w:rPr>
          <w:rFonts w:asciiTheme="minorHAnsi" w:hAnsiTheme="minorHAnsi" w:cstheme="minorHAnsi"/>
          <w:sz w:val="28"/>
          <w:szCs w:val="28"/>
        </w:rPr>
        <w:t>e.g.,</w:t>
      </w:r>
      <w:r w:rsidRPr="00F672B2">
        <w:rPr>
          <w:rFonts w:asciiTheme="minorHAnsi" w:hAnsiTheme="minorHAnsi" w:cstheme="minorHAnsi"/>
          <w:sz w:val="28"/>
          <w:szCs w:val="28"/>
        </w:rPr>
        <w:t xml:space="preserve"> are security or child protection clearances essential)? </w:t>
      </w:r>
    </w:p>
    <w:p w14:paraId="490589FC" w14:textId="77777777" w:rsidR="000C5FBD" w:rsidRPr="000C5FBD"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How many people are required – male, female? </w:t>
      </w:r>
    </w:p>
    <w:p w14:paraId="07F832E2" w14:textId="77777777" w:rsidR="000C5FBD" w:rsidRPr="000C5FBD"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Where needed? </w:t>
      </w:r>
    </w:p>
    <w:p w14:paraId="6ABB7650" w14:textId="77777777" w:rsidR="000C5FBD" w:rsidRPr="000C5FBD"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What are likely to be the best sources for required volunteers? </w:t>
      </w:r>
    </w:p>
    <w:p w14:paraId="6285B9B9" w14:textId="25EF1AB6" w:rsidR="000C5FBD" w:rsidRPr="000C5FBD"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Can particular </w:t>
      </w:r>
      <w:r w:rsidR="00682138" w:rsidRPr="00F672B2">
        <w:rPr>
          <w:rFonts w:asciiTheme="minorHAnsi" w:hAnsiTheme="minorHAnsi" w:cstheme="minorHAnsi"/>
          <w:sz w:val="28"/>
          <w:szCs w:val="28"/>
        </w:rPr>
        <w:t>Biddulph</w:t>
      </w:r>
      <w:r w:rsidRPr="00F672B2">
        <w:rPr>
          <w:rFonts w:asciiTheme="minorHAnsi" w:hAnsiTheme="minorHAnsi" w:cstheme="minorHAnsi"/>
          <w:sz w:val="28"/>
          <w:szCs w:val="28"/>
        </w:rPr>
        <w:t>-based Clubs, Groups and Organisations be of assistance (</w:t>
      </w:r>
      <w:r w:rsidR="009E2F6D" w:rsidRPr="00F672B2">
        <w:rPr>
          <w:rFonts w:asciiTheme="minorHAnsi" w:hAnsiTheme="minorHAnsi" w:cstheme="minorHAnsi"/>
          <w:sz w:val="28"/>
          <w:szCs w:val="28"/>
        </w:rPr>
        <w:t>e.g.,</w:t>
      </w:r>
      <w:r w:rsidRPr="00F672B2">
        <w:rPr>
          <w:rFonts w:asciiTheme="minorHAnsi" w:hAnsiTheme="minorHAnsi" w:cstheme="minorHAnsi"/>
          <w:sz w:val="28"/>
          <w:szCs w:val="28"/>
        </w:rPr>
        <w:t xml:space="preserve"> to identify individuals at risk or needing help? </w:t>
      </w:r>
    </w:p>
    <w:p w14:paraId="1D16E4AB" w14:textId="77777777" w:rsidR="000C5FBD" w:rsidRPr="000C5FBD"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Have they been alerted or asked to help? </w:t>
      </w:r>
    </w:p>
    <w:p w14:paraId="7CDF81B1" w14:textId="77777777" w:rsidR="000C5FBD" w:rsidRPr="000C5FBD"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Should representatives be invited to attend the meeting? </w:t>
      </w:r>
    </w:p>
    <w:p w14:paraId="5017E8B8" w14:textId="77777777" w:rsidR="000C5FBD" w:rsidRPr="000C5FBD" w:rsidRDefault="00243721" w:rsidP="00F672B2">
      <w:pPr>
        <w:pStyle w:val="ListParagraph"/>
        <w:numPr>
          <w:ilvl w:val="0"/>
          <w:numId w:val="32"/>
        </w:numPr>
        <w:rPr>
          <w:rFonts w:asciiTheme="minorHAnsi" w:hAnsiTheme="minorHAnsi" w:cstheme="minorHAnsi"/>
          <w:sz w:val="32"/>
          <w:szCs w:val="32"/>
          <w:lang w:val="en-GB"/>
        </w:rPr>
      </w:pPr>
      <w:r w:rsidRPr="00F672B2">
        <w:rPr>
          <w:rFonts w:asciiTheme="minorHAnsi" w:hAnsiTheme="minorHAnsi" w:cstheme="minorHAnsi"/>
          <w:sz w:val="28"/>
          <w:szCs w:val="28"/>
        </w:rPr>
        <w:t xml:space="preserve">How can the </w:t>
      </w:r>
      <w:r w:rsidR="00682138" w:rsidRPr="00F672B2">
        <w:rPr>
          <w:rFonts w:asciiTheme="minorHAnsi" w:hAnsiTheme="minorHAnsi" w:cstheme="minorHAnsi"/>
          <w:sz w:val="28"/>
          <w:szCs w:val="28"/>
        </w:rPr>
        <w:t>Biddulph</w:t>
      </w:r>
      <w:r w:rsidRPr="00F672B2">
        <w:rPr>
          <w:rFonts w:asciiTheme="minorHAnsi" w:hAnsiTheme="minorHAnsi" w:cstheme="minorHAnsi"/>
          <w:sz w:val="28"/>
          <w:szCs w:val="28"/>
        </w:rPr>
        <w:t xml:space="preserve"> Community Emergency Plan team best support the Emergency Services, if at all? </w:t>
      </w:r>
    </w:p>
    <w:p w14:paraId="76A4B167" w14:textId="4C193549" w:rsidR="000C5FBD" w:rsidRPr="000C5FBD" w:rsidRDefault="00243721" w:rsidP="00BC4CD6">
      <w:pPr>
        <w:pStyle w:val="ListParagraph"/>
        <w:numPr>
          <w:ilvl w:val="0"/>
          <w:numId w:val="32"/>
        </w:numPr>
        <w:rPr>
          <w:rFonts w:asciiTheme="minorHAnsi" w:hAnsiTheme="minorHAnsi" w:cstheme="minorHAnsi"/>
          <w:b/>
          <w:bCs/>
          <w:sz w:val="32"/>
          <w:szCs w:val="32"/>
          <w:lang w:val="en-GB"/>
        </w:rPr>
      </w:pPr>
      <w:r w:rsidRPr="000C5FBD">
        <w:rPr>
          <w:rFonts w:asciiTheme="minorHAnsi" w:hAnsiTheme="minorHAnsi" w:cstheme="minorHAnsi"/>
          <w:sz w:val="28"/>
          <w:szCs w:val="28"/>
        </w:rPr>
        <w:t>Review agreed actions and who is to take the lead in each case</w:t>
      </w:r>
      <w:r w:rsidR="000C5FBD">
        <w:rPr>
          <w:rFonts w:asciiTheme="minorHAnsi" w:hAnsiTheme="minorHAnsi" w:cstheme="minorHAnsi"/>
          <w:sz w:val="28"/>
          <w:szCs w:val="28"/>
        </w:rPr>
        <w:t>.</w:t>
      </w:r>
      <w:r w:rsidRPr="000C5FBD">
        <w:rPr>
          <w:rFonts w:asciiTheme="minorHAnsi" w:hAnsiTheme="minorHAnsi" w:cstheme="minorHAnsi"/>
          <w:sz w:val="28"/>
          <w:szCs w:val="28"/>
        </w:rPr>
        <w:t xml:space="preserve"> </w:t>
      </w:r>
    </w:p>
    <w:p w14:paraId="07FBDA13" w14:textId="52377F11" w:rsidR="00243721" w:rsidRPr="000C5FBD" w:rsidRDefault="00243721" w:rsidP="001369D4">
      <w:pPr>
        <w:pStyle w:val="ListParagraph"/>
        <w:numPr>
          <w:ilvl w:val="0"/>
          <w:numId w:val="32"/>
        </w:numPr>
        <w:rPr>
          <w:rFonts w:asciiTheme="minorHAnsi" w:hAnsiTheme="minorHAnsi" w:cstheme="minorHAnsi"/>
          <w:b/>
          <w:bCs/>
          <w:sz w:val="32"/>
          <w:szCs w:val="32"/>
        </w:rPr>
      </w:pPr>
      <w:r w:rsidRPr="000C5FBD">
        <w:rPr>
          <w:rFonts w:asciiTheme="minorHAnsi" w:hAnsiTheme="minorHAnsi" w:cstheme="minorHAnsi"/>
          <w:b/>
          <w:bCs/>
          <w:sz w:val="32"/>
          <w:szCs w:val="32"/>
          <w:lang w:val="en-GB"/>
        </w:rPr>
        <w:br w:type="page"/>
      </w:r>
    </w:p>
    <w:p w14:paraId="7CECFC48" w14:textId="77777777" w:rsidR="00243721" w:rsidRDefault="00243721">
      <w:pPr>
        <w:rPr>
          <w:rFonts w:asciiTheme="minorHAnsi" w:hAnsiTheme="minorHAnsi" w:cstheme="minorHAnsi"/>
          <w:b/>
          <w:bCs/>
          <w:sz w:val="32"/>
          <w:szCs w:val="32"/>
          <w:lang w:val="en-GB"/>
        </w:rPr>
      </w:pPr>
    </w:p>
    <w:p w14:paraId="642031F9" w14:textId="18FCA0D7" w:rsidR="00AD625F" w:rsidRPr="002B5671" w:rsidRDefault="00AD625F" w:rsidP="00AD625F">
      <w:pPr>
        <w:jc w:val="center"/>
        <w:rPr>
          <w:rFonts w:asciiTheme="minorHAnsi" w:hAnsiTheme="minorHAnsi" w:cstheme="minorHAnsi"/>
          <w:b/>
          <w:bCs/>
          <w:sz w:val="32"/>
          <w:szCs w:val="32"/>
          <w:lang w:val="en-GB"/>
        </w:rPr>
      </w:pPr>
      <w:r w:rsidRPr="002B5671">
        <w:rPr>
          <w:rFonts w:asciiTheme="minorHAnsi" w:hAnsiTheme="minorHAnsi" w:cstheme="minorHAnsi"/>
          <w:b/>
          <w:bCs/>
          <w:sz w:val="32"/>
          <w:szCs w:val="32"/>
          <w:lang w:val="en-GB"/>
        </w:rPr>
        <w:t>Actions Recommended for Individuals and</w:t>
      </w:r>
    </w:p>
    <w:p w14:paraId="422A1139" w14:textId="086ED3DC" w:rsidR="00AD625F" w:rsidRPr="002B5671" w:rsidRDefault="00AD625F" w:rsidP="00AD625F">
      <w:pPr>
        <w:jc w:val="center"/>
        <w:rPr>
          <w:rFonts w:asciiTheme="minorHAnsi" w:hAnsiTheme="minorHAnsi" w:cstheme="minorHAnsi"/>
          <w:b/>
          <w:bCs/>
          <w:sz w:val="32"/>
          <w:szCs w:val="32"/>
          <w:lang w:val="en-GB"/>
        </w:rPr>
      </w:pPr>
      <w:r w:rsidRPr="002B5671">
        <w:rPr>
          <w:rFonts w:asciiTheme="minorHAnsi" w:hAnsiTheme="minorHAnsi" w:cstheme="minorHAnsi"/>
          <w:b/>
          <w:bCs/>
          <w:sz w:val="32"/>
          <w:szCs w:val="32"/>
          <w:lang w:val="en-GB"/>
        </w:rPr>
        <w:t>Families to Prepare for Emergencies</w:t>
      </w:r>
    </w:p>
    <w:p w14:paraId="1EC2418B" w14:textId="77777777" w:rsidR="0063769D" w:rsidRPr="002B5671" w:rsidRDefault="0063769D" w:rsidP="00AD625F">
      <w:pPr>
        <w:jc w:val="center"/>
        <w:rPr>
          <w:rFonts w:asciiTheme="minorHAnsi" w:hAnsiTheme="minorHAnsi" w:cstheme="minorHAnsi"/>
          <w:b/>
          <w:bCs/>
          <w:sz w:val="32"/>
          <w:szCs w:val="32"/>
          <w:lang w:val="en-GB"/>
        </w:rPr>
      </w:pPr>
    </w:p>
    <w:p w14:paraId="28835406" w14:textId="77777777" w:rsidR="0063769D" w:rsidRPr="002B5671" w:rsidRDefault="0063769D" w:rsidP="00AD625F">
      <w:pPr>
        <w:rPr>
          <w:rFonts w:asciiTheme="minorHAnsi" w:hAnsiTheme="minorHAnsi" w:cstheme="minorHAnsi"/>
          <w:sz w:val="28"/>
          <w:szCs w:val="28"/>
          <w:lang w:val="en-GB"/>
        </w:rPr>
      </w:pPr>
    </w:p>
    <w:p w14:paraId="2BB023FE" w14:textId="6E517B79" w:rsidR="00AD625F" w:rsidRPr="002B5671" w:rsidRDefault="0063769D" w:rsidP="00AD625F">
      <w:pPr>
        <w:rPr>
          <w:rFonts w:asciiTheme="minorHAnsi" w:hAnsiTheme="minorHAnsi" w:cstheme="minorHAnsi"/>
          <w:sz w:val="28"/>
          <w:szCs w:val="28"/>
          <w:lang w:val="en-GB"/>
        </w:rPr>
      </w:pPr>
      <w:r w:rsidRPr="002B5671">
        <w:rPr>
          <w:rFonts w:asciiTheme="minorHAnsi" w:hAnsiTheme="minorHAnsi" w:cstheme="minorHAnsi"/>
          <w:sz w:val="28"/>
          <w:szCs w:val="28"/>
          <w:lang w:val="en-GB"/>
        </w:rPr>
        <w:t>T</w:t>
      </w:r>
      <w:r w:rsidR="00AD625F" w:rsidRPr="002B5671">
        <w:rPr>
          <w:rFonts w:asciiTheme="minorHAnsi" w:hAnsiTheme="minorHAnsi" w:cstheme="minorHAnsi"/>
          <w:sz w:val="28"/>
          <w:szCs w:val="28"/>
          <w:lang w:val="en-GB"/>
        </w:rPr>
        <w:t>he community should be advised to create a Household Emergency Plan to prepare themselves properly for emergencies</w:t>
      </w:r>
      <w:r w:rsidRPr="002B5671">
        <w:rPr>
          <w:rFonts w:asciiTheme="minorHAnsi" w:hAnsiTheme="minorHAnsi" w:cstheme="minorHAnsi"/>
          <w:sz w:val="28"/>
          <w:szCs w:val="28"/>
          <w:lang w:val="en-GB"/>
        </w:rPr>
        <w:t>.</w:t>
      </w:r>
      <w:r w:rsidR="00AD625F" w:rsidRPr="002B5671">
        <w:rPr>
          <w:rFonts w:asciiTheme="minorHAnsi" w:hAnsiTheme="minorHAnsi" w:cstheme="minorHAnsi"/>
          <w:sz w:val="28"/>
          <w:szCs w:val="28"/>
          <w:lang w:val="en-GB"/>
        </w:rPr>
        <w:t xml:space="preserve"> Their </w:t>
      </w:r>
      <w:r w:rsidR="00B63538">
        <w:rPr>
          <w:rFonts w:asciiTheme="minorHAnsi" w:hAnsiTheme="minorHAnsi" w:cstheme="minorHAnsi"/>
          <w:sz w:val="28"/>
          <w:szCs w:val="28"/>
          <w:lang w:val="en-GB"/>
        </w:rPr>
        <w:t>P</w:t>
      </w:r>
      <w:r w:rsidR="00AD625F" w:rsidRPr="002B5671">
        <w:rPr>
          <w:rFonts w:asciiTheme="minorHAnsi" w:hAnsiTheme="minorHAnsi" w:cstheme="minorHAnsi"/>
          <w:sz w:val="28"/>
          <w:szCs w:val="28"/>
          <w:lang w:val="en-GB"/>
        </w:rPr>
        <w:t>lan should include the following important information:</w:t>
      </w:r>
    </w:p>
    <w:p w14:paraId="37BEE71B" w14:textId="77777777" w:rsidR="0063769D" w:rsidRPr="002B5671" w:rsidRDefault="0063769D" w:rsidP="00AD625F">
      <w:pPr>
        <w:rPr>
          <w:rFonts w:asciiTheme="minorHAnsi" w:hAnsiTheme="minorHAnsi" w:cstheme="minorHAnsi"/>
          <w:sz w:val="28"/>
          <w:szCs w:val="28"/>
          <w:lang w:val="en-GB"/>
        </w:rPr>
      </w:pPr>
    </w:p>
    <w:p w14:paraId="1F61A41D" w14:textId="74FFFC23" w:rsidR="00AD625F" w:rsidRPr="002B5671" w:rsidRDefault="00AD625F" w:rsidP="0063769D">
      <w:pPr>
        <w:pStyle w:val="ListParagraph"/>
        <w:numPr>
          <w:ilvl w:val="0"/>
          <w:numId w:val="24"/>
        </w:numPr>
        <w:rPr>
          <w:rFonts w:asciiTheme="minorHAnsi" w:hAnsiTheme="minorHAnsi" w:cstheme="minorHAnsi"/>
          <w:sz w:val="28"/>
          <w:szCs w:val="28"/>
          <w:lang w:val="en-GB"/>
        </w:rPr>
      </w:pPr>
      <w:r w:rsidRPr="002B5671">
        <w:rPr>
          <w:rFonts w:asciiTheme="minorHAnsi" w:hAnsiTheme="minorHAnsi" w:cstheme="minorHAnsi"/>
          <w:sz w:val="28"/>
          <w:szCs w:val="28"/>
          <w:lang w:val="en-GB"/>
        </w:rPr>
        <w:t xml:space="preserve">The name(s) address(-es) and phone number(s) of someone living away from </w:t>
      </w:r>
      <w:r w:rsidR="00D62696" w:rsidRPr="002B5671">
        <w:rPr>
          <w:rFonts w:asciiTheme="minorHAnsi" w:hAnsiTheme="minorHAnsi" w:cstheme="minorHAnsi"/>
          <w:sz w:val="28"/>
          <w:szCs w:val="28"/>
          <w:lang w:val="en-GB"/>
        </w:rPr>
        <w:t>Biddulph</w:t>
      </w:r>
      <w:r w:rsidRPr="002B5671">
        <w:rPr>
          <w:rFonts w:asciiTheme="minorHAnsi" w:hAnsiTheme="minorHAnsi" w:cstheme="minorHAnsi"/>
          <w:sz w:val="28"/>
          <w:szCs w:val="28"/>
          <w:lang w:val="en-GB"/>
        </w:rPr>
        <w:t xml:space="preserve"> who will be a family contact</w:t>
      </w:r>
    </w:p>
    <w:p w14:paraId="7FE1A208" w14:textId="0347141F" w:rsidR="00AD625F" w:rsidRPr="002B5671" w:rsidRDefault="00AD625F" w:rsidP="0063769D">
      <w:pPr>
        <w:pStyle w:val="ListParagraph"/>
        <w:numPr>
          <w:ilvl w:val="0"/>
          <w:numId w:val="24"/>
        </w:numPr>
        <w:rPr>
          <w:rFonts w:asciiTheme="minorHAnsi" w:hAnsiTheme="minorHAnsi" w:cstheme="minorHAnsi"/>
          <w:sz w:val="28"/>
          <w:szCs w:val="28"/>
          <w:lang w:val="en-GB"/>
        </w:rPr>
      </w:pPr>
      <w:r w:rsidRPr="002B5671">
        <w:rPr>
          <w:rFonts w:asciiTheme="minorHAnsi" w:hAnsiTheme="minorHAnsi" w:cstheme="minorHAnsi"/>
          <w:sz w:val="28"/>
          <w:szCs w:val="28"/>
          <w:lang w:val="en-GB"/>
        </w:rPr>
        <w:t>Make a list of their most important phone numbers</w:t>
      </w:r>
    </w:p>
    <w:p w14:paraId="0E120146" w14:textId="7ABCFFFB" w:rsidR="00AD625F" w:rsidRPr="002B5671" w:rsidRDefault="00AD625F" w:rsidP="0063769D">
      <w:pPr>
        <w:pStyle w:val="ListParagraph"/>
        <w:numPr>
          <w:ilvl w:val="0"/>
          <w:numId w:val="24"/>
        </w:numPr>
        <w:rPr>
          <w:rFonts w:asciiTheme="minorHAnsi" w:hAnsiTheme="minorHAnsi" w:cstheme="minorHAnsi"/>
          <w:sz w:val="28"/>
          <w:szCs w:val="28"/>
          <w:lang w:val="en-GB"/>
        </w:rPr>
      </w:pPr>
      <w:r w:rsidRPr="002B5671">
        <w:rPr>
          <w:rFonts w:asciiTheme="minorHAnsi" w:hAnsiTheme="minorHAnsi" w:cstheme="minorHAnsi"/>
          <w:sz w:val="28"/>
          <w:szCs w:val="28"/>
          <w:lang w:val="en-GB"/>
        </w:rPr>
        <w:t>Decide and note the means by which their family agree to stay in contact in an emergency</w:t>
      </w:r>
    </w:p>
    <w:p w14:paraId="63C7915A" w14:textId="25128321" w:rsidR="00AD625F" w:rsidRPr="002B5671" w:rsidRDefault="00AD625F" w:rsidP="0063769D">
      <w:pPr>
        <w:pStyle w:val="ListParagraph"/>
        <w:numPr>
          <w:ilvl w:val="0"/>
          <w:numId w:val="24"/>
        </w:numPr>
        <w:rPr>
          <w:rFonts w:asciiTheme="minorHAnsi" w:hAnsiTheme="minorHAnsi" w:cstheme="minorHAnsi"/>
          <w:sz w:val="28"/>
          <w:szCs w:val="28"/>
          <w:lang w:val="en-GB"/>
        </w:rPr>
      </w:pPr>
      <w:r w:rsidRPr="002B5671">
        <w:rPr>
          <w:rFonts w:asciiTheme="minorHAnsi" w:hAnsiTheme="minorHAnsi" w:cstheme="minorHAnsi"/>
          <w:sz w:val="28"/>
          <w:szCs w:val="28"/>
          <w:lang w:val="en-GB"/>
        </w:rPr>
        <w:t>Decide emergency procedures for any children at school and tell them what to do</w:t>
      </w:r>
    </w:p>
    <w:p w14:paraId="7A200900" w14:textId="72A0160F" w:rsidR="00AD625F" w:rsidRPr="002B5671" w:rsidRDefault="00AD625F" w:rsidP="0063769D">
      <w:pPr>
        <w:pStyle w:val="ListParagraph"/>
        <w:numPr>
          <w:ilvl w:val="0"/>
          <w:numId w:val="24"/>
        </w:numPr>
        <w:rPr>
          <w:rFonts w:asciiTheme="minorHAnsi" w:hAnsiTheme="minorHAnsi" w:cstheme="minorHAnsi"/>
          <w:sz w:val="28"/>
          <w:szCs w:val="28"/>
          <w:lang w:val="en-GB"/>
        </w:rPr>
      </w:pPr>
      <w:r w:rsidRPr="002B5671">
        <w:rPr>
          <w:rFonts w:asciiTheme="minorHAnsi" w:hAnsiTheme="minorHAnsi" w:cstheme="minorHAnsi"/>
          <w:sz w:val="28"/>
          <w:szCs w:val="28"/>
          <w:lang w:val="en-GB"/>
        </w:rPr>
        <w:t>Note down Radio Stations to tune into for local information BBC Stoke</w:t>
      </w:r>
      <w:r w:rsidR="0063769D" w:rsidRPr="002B5671">
        <w:rPr>
          <w:rFonts w:asciiTheme="minorHAnsi" w:hAnsiTheme="minorHAnsi" w:cstheme="minorHAnsi"/>
          <w:sz w:val="28"/>
          <w:szCs w:val="28"/>
          <w:lang w:val="en-GB"/>
        </w:rPr>
        <w:t>, Signal Radio</w:t>
      </w:r>
    </w:p>
    <w:p w14:paraId="1DDEAA89" w14:textId="052820FB" w:rsidR="00AD625F" w:rsidRPr="002B5671" w:rsidRDefault="00AD625F" w:rsidP="0063769D">
      <w:pPr>
        <w:pStyle w:val="ListParagraph"/>
        <w:numPr>
          <w:ilvl w:val="0"/>
          <w:numId w:val="24"/>
        </w:numPr>
        <w:rPr>
          <w:rFonts w:asciiTheme="minorHAnsi" w:hAnsiTheme="minorHAnsi" w:cstheme="minorHAnsi"/>
          <w:sz w:val="28"/>
          <w:szCs w:val="28"/>
          <w:lang w:val="en-GB"/>
        </w:rPr>
      </w:pPr>
      <w:r w:rsidRPr="002B5671">
        <w:rPr>
          <w:rFonts w:asciiTheme="minorHAnsi" w:hAnsiTheme="minorHAnsi" w:cstheme="minorHAnsi"/>
          <w:sz w:val="28"/>
          <w:szCs w:val="28"/>
          <w:lang w:val="en-GB"/>
        </w:rPr>
        <w:t>Note the following Website on which emergency information will be posted: www.</w:t>
      </w:r>
      <w:r w:rsidR="0063769D" w:rsidRPr="002B5671">
        <w:rPr>
          <w:rFonts w:asciiTheme="minorHAnsi" w:hAnsiTheme="minorHAnsi" w:cstheme="minorHAnsi"/>
          <w:sz w:val="28"/>
          <w:szCs w:val="28"/>
          <w:lang w:val="en-GB"/>
        </w:rPr>
        <w:t>biddulph.co</w:t>
      </w:r>
      <w:r w:rsidRPr="002B5671">
        <w:rPr>
          <w:rFonts w:asciiTheme="minorHAnsi" w:hAnsiTheme="minorHAnsi" w:cstheme="minorHAnsi"/>
          <w:sz w:val="28"/>
          <w:szCs w:val="28"/>
          <w:lang w:val="en-GB"/>
        </w:rPr>
        <w:t>.uk</w:t>
      </w:r>
    </w:p>
    <w:p w14:paraId="024113F4" w14:textId="027F3D46" w:rsidR="00AD625F" w:rsidRPr="002B5671" w:rsidRDefault="00AD625F" w:rsidP="0063769D">
      <w:pPr>
        <w:pStyle w:val="ListParagraph"/>
        <w:numPr>
          <w:ilvl w:val="0"/>
          <w:numId w:val="24"/>
        </w:numPr>
        <w:rPr>
          <w:rFonts w:asciiTheme="minorHAnsi" w:hAnsiTheme="minorHAnsi" w:cstheme="minorHAnsi"/>
          <w:sz w:val="28"/>
          <w:szCs w:val="28"/>
          <w:lang w:val="en-GB"/>
        </w:rPr>
      </w:pPr>
      <w:r w:rsidRPr="002B5671">
        <w:rPr>
          <w:rFonts w:asciiTheme="minorHAnsi" w:hAnsiTheme="minorHAnsi" w:cstheme="minorHAnsi"/>
          <w:sz w:val="28"/>
          <w:szCs w:val="28"/>
          <w:lang w:val="en-GB"/>
        </w:rPr>
        <w:t>Be familiar with how and where to turn off your gas, electricity and water main supplies before they leave.</w:t>
      </w:r>
    </w:p>
    <w:p w14:paraId="15A72460" w14:textId="4DF95BF4" w:rsidR="00AD625F" w:rsidRPr="002B5671" w:rsidRDefault="00AD625F" w:rsidP="0063769D">
      <w:pPr>
        <w:pStyle w:val="ListParagraph"/>
        <w:numPr>
          <w:ilvl w:val="0"/>
          <w:numId w:val="24"/>
        </w:numPr>
        <w:rPr>
          <w:rFonts w:asciiTheme="minorHAnsi" w:hAnsiTheme="minorHAnsi" w:cstheme="minorHAnsi"/>
          <w:sz w:val="28"/>
          <w:szCs w:val="28"/>
          <w:lang w:val="en-GB"/>
        </w:rPr>
      </w:pPr>
      <w:r w:rsidRPr="002B5671">
        <w:rPr>
          <w:rFonts w:asciiTheme="minorHAnsi" w:hAnsiTheme="minorHAnsi" w:cstheme="minorHAnsi"/>
          <w:sz w:val="28"/>
          <w:szCs w:val="28"/>
          <w:lang w:val="en-GB"/>
        </w:rPr>
        <w:t>Prepare an Emergency Grab Bag and keep it handy. The bag should contain or include the following:</w:t>
      </w:r>
    </w:p>
    <w:p w14:paraId="482B3B36" w14:textId="4EB92C96" w:rsidR="00AD625F" w:rsidRPr="002B5671" w:rsidRDefault="00AD625F" w:rsidP="0063769D">
      <w:pPr>
        <w:pStyle w:val="ListParagraph"/>
        <w:numPr>
          <w:ilvl w:val="3"/>
          <w:numId w:val="15"/>
        </w:numPr>
        <w:tabs>
          <w:tab w:val="clear" w:pos="2520"/>
          <w:tab w:val="num" w:pos="1418"/>
        </w:tabs>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 xml:space="preserve">The </w:t>
      </w:r>
      <w:r w:rsidR="00B63538">
        <w:rPr>
          <w:rFonts w:asciiTheme="minorHAnsi" w:hAnsiTheme="minorHAnsi" w:cstheme="minorHAnsi"/>
          <w:sz w:val="28"/>
          <w:szCs w:val="28"/>
          <w:lang w:val="en-GB"/>
        </w:rPr>
        <w:t>Plan</w:t>
      </w:r>
      <w:r w:rsidRPr="002B5671">
        <w:rPr>
          <w:rFonts w:asciiTheme="minorHAnsi" w:hAnsiTheme="minorHAnsi" w:cstheme="minorHAnsi"/>
          <w:sz w:val="28"/>
          <w:szCs w:val="28"/>
          <w:lang w:val="en-GB"/>
        </w:rPr>
        <w:t xml:space="preserve"> information stated in the seven bulleted items listed on the previous page</w:t>
      </w:r>
    </w:p>
    <w:p w14:paraId="3D8B6A46" w14:textId="72113243" w:rsidR="00AD625F" w:rsidRPr="002B5671" w:rsidRDefault="00AD625F" w:rsidP="0063769D">
      <w:pPr>
        <w:pStyle w:val="ListParagraph"/>
        <w:numPr>
          <w:ilvl w:val="3"/>
          <w:numId w:val="15"/>
        </w:numPr>
        <w:tabs>
          <w:tab w:val="clear" w:pos="2520"/>
          <w:tab w:val="num" w:pos="1418"/>
        </w:tabs>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A battery radio with spare batteries or a wind-up radio</w:t>
      </w:r>
    </w:p>
    <w:p w14:paraId="4F5017E1" w14:textId="7E457F16" w:rsidR="00AD625F" w:rsidRPr="002B5671" w:rsidRDefault="00AD625F" w:rsidP="0063769D">
      <w:pPr>
        <w:pStyle w:val="ListParagraph"/>
        <w:numPr>
          <w:ilvl w:val="3"/>
          <w:numId w:val="15"/>
        </w:numPr>
        <w:tabs>
          <w:tab w:val="clear" w:pos="2520"/>
          <w:tab w:val="num" w:pos="1418"/>
        </w:tabs>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A battery torch with spare batteries or a wind-up torch</w:t>
      </w:r>
    </w:p>
    <w:p w14:paraId="267C0907" w14:textId="77777777" w:rsidR="00AD625F" w:rsidRPr="002B5671" w:rsidRDefault="00AD625F" w:rsidP="0063769D">
      <w:pPr>
        <w:pStyle w:val="ListParagraph"/>
        <w:numPr>
          <w:ilvl w:val="0"/>
          <w:numId w:val="25"/>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A Laptop computer, with charger, if they possess them</w:t>
      </w:r>
    </w:p>
    <w:p w14:paraId="7F731A98" w14:textId="031DEBBC" w:rsidR="00AD625F" w:rsidRPr="002B5671" w:rsidRDefault="00AD625F" w:rsidP="0063769D">
      <w:pPr>
        <w:pStyle w:val="ListParagraph"/>
        <w:numPr>
          <w:ilvl w:val="0"/>
          <w:numId w:val="25"/>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First Aid Kit and Medication</w:t>
      </w:r>
    </w:p>
    <w:p w14:paraId="7DD03D3D" w14:textId="25959D67" w:rsidR="00AD625F" w:rsidRPr="002B5671" w:rsidRDefault="00AD625F" w:rsidP="0063769D">
      <w:pPr>
        <w:pStyle w:val="ListParagraph"/>
        <w:numPr>
          <w:ilvl w:val="0"/>
          <w:numId w:val="25"/>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Bottled water and emergency food, enough for three days</w:t>
      </w:r>
    </w:p>
    <w:p w14:paraId="7867E463" w14:textId="77777777" w:rsidR="0063769D" w:rsidRPr="002B5671" w:rsidRDefault="00AD625F" w:rsidP="0063769D">
      <w:pPr>
        <w:pStyle w:val="ListParagraph"/>
        <w:numPr>
          <w:ilvl w:val="0"/>
          <w:numId w:val="25"/>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Copies of important documents in a water-proof bag (e.g. Passport, Birth and Insurance Certificates etc.)</w:t>
      </w:r>
    </w:p>
    <w:p w14:paraId="65C00A0D" w14:textId="77777777" w:rsidR="0063769D" w:rsidRPr="002B5671" w:rsidRDefault="0063769D" w:rsidP="0063769D">
      <w:pPr>
        <w:rPr>
          <w:rFonts w:asciiTheme="minorHAnsi" w:hAnsiTheme="minorHAnsi" w:cstheme="minorHAnsi"/>
          <w:b/>
          <w:bCs/>
          <w:sz w:val="28"/>
          <w:szCs w:val="28"/>
          <w:lang w:val="en-GB"/>
        </w:rPr>
      </w:pPr>
    </w:p>
    <w:p w14:paraId="447B4A65" w14:textId="77777777" w:rsidR="0063769D" w:rsidRPr="002B5671" w:rsidRDefault="0063769D" w:rsidP="0063769D">
      <w:pPr>
        <w:rPr>
          <w:rFonts w:asciiTheme="minorHAnsi" w:hAnsiTheme="minorHAnsi" w:cstheme="minorHAnsi"/>
          <w:b/>
          <w:bCs/>
          <w:sz w:val="28"/>
          <w:szCs w:val="28"/>
          <w:lang w:val="en-GB"/>
        </w:rPr>
      </w:pPr>
    </w:p>
    <w:p w14:paraId="445736E9" w14:textId="134E78C1" w:rsidR="00AD625F" w:rsidRPr="002B5671" w:rsidRDefault="00AD625F" w:rsidP="0063769D">
      <w:pPr>
        <w:rPr>
          <w:rFonts w:asciiTheme="minorHAnsi" w:hAnsiTheme="minorHAnsi" w:cstheme="minorHAnsi"/>
          <w:sz w:val="28"/>
          <w:szCs w:val="28"/>
          <w:lang w:val="en-GB"/>
        </w:rPr>
      </w:pPr>
      <w:r w:rsidRPr="002B5671">
        <w:rPr>
          <w:rFonts w:asciiTheme="minorHAnsi" w:hAnsiTheme="minorHAnsi" w:cstheme="minorHAnsi"/>
          <w:sz w:val="28"/>
          <w:szCs w:val="28"/>
          <w:lang w:val="en-GB"/>
        </w:rPr>
        <w:t>Advice to be given to people who are very likely or have to Evacuate</w:t>
      </w:r>
    </w:p>
    <w:p w14:paraId="60E268B3" w14:textId="48E1ED11" w:rsidR="00AD625F" w:rsidRPr="002B5671" w:rsidRDefault="00AD625F" w:rsidP="00AD625F">
      <w:pPr>
        <w:rPr>
          <w:rFonts w:asciiTheme="minorHAnsi" w:hAnsiTheme="minorHAnsi" w:cstheme="minorHAnsi"/>
          <w:b/>
          <w:bCs/>
          <w:sz w:val="28"/>
          <w:szCs w:val="28"/>
          <w:lang w:val="en-GB"/>
        </w:rPr>
      </w:pPr>
      <w:r w:rsidRPr="002B5671">
        <w:rPr>
          <w:rFonts w:asciiTheme="minorHAnsi" w:hAnsiTheme="minorHAnsi" w:cstheme="minorHAnsi"/>
          <w:sz w:val="28"/>
          <w:szCs w:val="28"/>
          <w:lang w:val="en-GB"/>
        </w:rPr>
        <w:t>If there is time, quickly add the following items to their Grab Bag:</w:t>
      </w:r>
    </w:p>
    <w:p w14:paraId="68D795FC" w14:textId="5BD18CC3" w:rsidR="00AD625F" w:rsidRPr="002B5671" w:rsidRDefault="00AD625F" w:rsidP="0063769D">
      <w:pPr>
        <w:pStyle w:val="ListParagraph"/>
        <w:numPr>
          <w:ilvl w:val="0"/>
          <w:numId w:val="25"/>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Prescribed Medication and Repeat Prescriptions</w:t>
      </w:r>
    </w:p>
    <w:p w14:paraId="31A1C129" w14:textId="4AD5F0D5" w:rsidR="00AD625F" w:rsidRPr="002B5671" w:rsidRDefault="00AD625F" w:rsidP="0063769D">
      <w:pPr>
        <w:pStyle w:val="ListParagraph"/>
        <w:numPr>
          <w:ilvl w:val="0"/>
          <w:numId w:val="25"/>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Cash and Debit &amp; Credit Cards, Savings Books, Car Keys,</w:t>
      </w:r>
    </w:p>
    <w:p w14:paraId="257C08DB" w14:textId="7B3BB90F" w:rsidR="00AD625F" w:rsidRPr="002B5671" w:rsidRDefault="00AD625F" w:rsidP="0063769D">
      <w:pPr>
        <w:pStyle w:val="ListParagraph"/>
        <w:numPr>
          <w:ilvl w:val="0"/>
          <w:numId w:val="25"/>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Toiletries &amp; sanitary supplies</w:t>
      </w:r>
    </w:p>
    <w:p w14:paraId="226C6D90" w14:textId="78D13268" w:rsidR="00AD625F" w:rsidRPr="002B5671" w:rsidRDefault="00AD625F" w:rsidP="0063769D">
      <w:pPr>
        <w:pStyle w:val="ListParagraph"/>
        <w:numPr>
          <w:ilvl w:val="0"/>
          <w:numId w:val="25"/>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Mobile phone &amp; charger</w:t>
      </w:r>
    </w:p>
    <w:p w14:paraId="34B3E309" w14:textId="194AA129" w:rsidR="00AD625F" w:rsidRPr="002B5671" w:rsidRDefault="00AD625F" w:rsidP="0063769D">
      <w:pPr>
        <w:pStyle w:val="ListParagraph"/>
        <w:numPr>
          <w:ilvl w:val="0"/>
          <w:numId w:val="25"/>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Essential Infant supplies and spare clothes</w:t>
      </w:r>
    </w:p>
    <w:p w14:paraId="7419B32C" w14:textId="4A73267D" w:rsidR="00AD625F" w:rsidRPr="002B5671" w:rsidRDefault="00AD625F" w:rsidP="0063769D">
      <w:pPr>
        <w:pStyle w:val="ListParagraph"/>
        <w:numPr>
          <w:ilvl w:val="0"/>
          <w:numId w:val="26"/>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When they leave your home:</w:t>
      </w:r>
    </w:p>
    <w:p w14:paraId="18FB9633" w14:textId="0EB8C3C8" w:rsidR="00AD625F" w:rsidRPr="002B5671" w:rsidRDefault="00AD625F" w:rsidP="0063769D">
      <w:pPr>
        <w:pStyle w:val="ListParagraph"/>
        <w:numPr>
          <w:ilvl w:val="0"/>
          <w:numId w:val="26"/>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Lock all doors and windows</w:t>
      </w:r>
    </w:p>
    <w:p w14:paraId="06BDD5B5" w14:textId="35A024BF" w:rsidR="00AD625F" w:rsidRPr="002B5671" w:rsidRDefault="00AD625F" w:rsidP="0063769D">
      <w:pPr>
        <w:pStyle w:val="ListParagraph"/>
        <w:numPr>
          <w:ilvl w:val="0"/>
          <w:numId w:val="26"/>
        </w:numPr>
        <w:ind w:left="1418" w:hanging="567"/>
        <w:rPr>
          <w:rFonts w:asciiTheme="minorHAnsi" w:hAnsiTheme="minorHAnsi" w:cstheme="minorHAnsi"/>
          <w:sz w:val="28"/>
          <w:szCs w:val="28"/>
          <w:lang w:val="en-GB"/>
        </w:rPr>
      </w:pPr>
      <w:r w:rsidRPr="002B5671">
        <w:rPr>
          <w:rFonts w:asciiTheme="minorHAnsi" w:hAnsiTheme="minorHAnsi" w:cstheme="minorHAnsi"/>
          <w:sz w:val="28"/>
          <w:szCs w:val="28"/>
          <w:lang w:val="en-GB"/>
        </w:rPr>
        <w:t>Take any pets with you in a pet cage or on a lead</w:t>
      </w:r>
    </w:p>
    <w:p w14:paraId="3BBC368E" w14:textId="285F91EC" w:rsidR="00AD625F" w:rsidRPr="002B5671" w:rsidRDefault="00AD625F" w:rsidP="000C5FBD">
      <w:pPr>
        <w:pStyle w:val="ListParagraph"/>
        <w:numPr>
          <w:ilvl w:val="0"/>
          <w:numId w:val="26"/>
        </w:numPr>
        <w:ind w:left="1276" w:hanging="709"/>
        <w:rPr>
          <w:rFonts w:asciiTheme="minorHAnsi" w:hAnsiTheme="minorHAnsi" w:cstheme="minorHAnsi"/>
          <w:sz w:val="28"/>
          <w:szCs w:val="28"/>
          <w:lang w:val="en-GB"/>
        </w:rPr>
      </w:pPr>
      <w:r w:rsidRPr="002B5671">
        <w:rPr>
          <w:rFonts w:asciiTheme="minorHAnsi" w:hAnsiTheme="minorHAnsi" w:cstheme="minorHAnsi"/>
          <w:sz w:val="28"/>
          <w:szCs w:val="28"/>
          <w:lang w:val="en-GB"/>
        </w:rPr>
        <w:lastRenderedPageBreak/>
        <w:t>Don’t return home until you are told it is safe to do so</w:t>
      </w:r>
    </w:p>
    <w:p w14:paraId="3E85A919" w14:textId="0D87C8BB" w:rsidR="00AD625F" w:rsidRPr="002B5671" w:rsidRDefault="00AD625F" w:rsidP="000C5FBD">
      <w:pPr>
        <w:pStyle w:val="ListParagraph"/>
        <w:numPr>
          <w:ilvl w:val="0"/>
          <w:numId w:val="26"/>
        </w:numPr>
        <w:ind w:left="1276" w:hanging="709"/>
        <w:rPr>
          <w:rFonts w:asciiTheme="minorHAnsi" w:hAnsiTheme="minorHAnsi" w:cstheme="minorHAnsi"/>
          <w:sz w:val="28"/>
          <w:szCs w:val="28"/>
          <w:lang w:val="en-GB"/>
        </w:rPr>
      </w:pPr>
      <w:r w:rsidRPr="002B5671">
        <w:rPr>
          <w:rFonts w:asciiTheme="minorHAnsi" w:hAnsiTheme="minorHAnsi" w:cstheme="minorHAnsi"/>
          <w:sz w:val="28"/>
          <w:szCs w:val="28"/>
          <w:lang w:val="en-GB"/>
        </w:rPr>
        <w:t>Continue to tune into local radio stations for news</w:t>
      </w:r>
    </w:p>
    <w:p w14:paraId="28B4F0CF" w14:textId="46AD12F2" w:rsidR="00AD625F" w:rsidRPr="002B5671" w:rsidRDefault="00AD625F" w:rsidP="000C5FBD">
      <w:pPr>
        <w:pStyle w:val="ListParagraph"/>
        <w:numPr>
          <w:ilvl w:val="0"/>
          <w:numId w:val="26"/>
        </w:numPr>
        <w:ind w:left="1276" w:hanging="709"/>
        <w:rPr>
          <w:rFonts w:asciiTheme="minorHAnsi" w:hAnsiTheme="minorHAnsi" w:cstheme="minorHAnsi"/>
          <w:sz w:val="28"/>
          <w:szCs w:val="28"/>
          <w:lang w:val="en-GB"/>
        </w:rPr>
      </w:pPr>
      <w:r w:rsidRPr="002B5671">
        <w:rPr>
          <w:rFonts w:asciiTheme="minorHAnsi" w:hAnsiTheme="minorHAnsi" w:cstheme="minorHAnsi"/>
          <w:sz w:val="28"/>
          <w:szCs w:val="28"/>
          <w:lang w:val="en-GB"/>
        </w:rPr>
        <w:t>If you are able to, look at the www.</w:t>
      </w:r>
      <w:r w:rsidR="0063769D" w:rsidRPr="002B5671">
        <w:rPr>
          <w:rFonts w:asciiTheme="minorHAnsi" w:hAnsiTheme="minorHAnsi" w:cstheme="minorHAnsi"/>
          <w:sz w:val="28"/>
          <w:szCs w:val="28"/>
          <w:lang w:val="en-GB"/>
        </w:rPr>
        <w:t>biddulph.co</w:t>
      </w:r>
      <w:r w:rsidRPr="002B5671">
        <w:rPr>
          <w:rFonts w:asciiTheme="minorHAnsi" w:hAnsiTheme="minorHAnsi" w:cstheme="minorHAnsi"/>
          <w:sz w:val="28"/>
          <w:szCs w:val="28"/>
          <w:lang w:val="en-GB"/>
        </w:rPr>
        <w:t>.uk website for information</w:t>
      </w:r>
    </w:p>
    <w:p w14:paraId="40870F0A" w14:textId="0C1B9F2D" w:rsidR="00AD625F" w:rsidRPr="002B5671" w:rsidRDefault="00AD625F" w:rsidP="000C5FBD">
      <w:pPr>
        <w:pStyle w:val="ListParagraph"/>
        <w:numPr>
          <w:ilvl w:val="0"/>
          <w:numId w:val="26"/>
        </w:numPr>
        <w:ind w:left="1276" w:hanging="709"/>
        <w:rPr>
          <w:rFonts w:asciiTheme="minorHAnsi" w:hAnsiTheme="minorHAnsi" w:cstheme="minorHAnsi"/>
          <w:sz w:val="28"/>
          <w:szCs w:val="28"/>
          <w:lang w:val="en-GB"/>
        </w:rPr>
      </w:pPr>
      <w:r w:rsidRPr="002B5671">
        <w:rPr>
          <w:rFonts w:asciiTheme="minorHAnsi" w:hAnsiTheme="minorHAnsi" w:cstheme="minorHAnsi"/>
          <w:sz w:val="28"/>
          <w:szCs w:val="28"/>
          <w:lang w:val="en-GB"/>
        </w:rPr>
        <w:t>If you have somewhere safe to stay, go there when told to do so by the Emergency Services</w:t>
      </w:r>
    </w:p>
    <w:p w14:paraId="129EADC4" w14:textId="1605677B" w:rsidR="00AD625F" w:rsidRPr="002B5671" w:rsidRDefault="00AD625F" w:rsidP="000C5FBD">
      <w:pPr>
        <w:pStyle w:val="ListParagraph"/>
        <w:numPr>
          <w:ilvl w:val="0"/>
          <w:numId w:val="26"/>
        </w:numPr>
        <w:ind w:left="1276" w:hanging="709"/>
        <w:rPr>
          <w:rFonts w:asciiTheme="minorHAnsi" w:hAnsiTheme="minorHAnsi" w:cstheme="minorHAnsi"/>
          <w:sz w:val="28"/>
          <w:szCs w:val="28"/>
          <w:lang w:val="en-GB"/>
        </w:rPr>
      </w:pPr>
      <w:r w:rsidRPr="002B5671">
        <w:rPr>
          <w:rFonts w:asciiTheme="minorHAnsi" w:hAnsiTheme="minorHAnsi" w:cstheme="minorHAnsi"/>
          <w:sz w:val="28"/>
          <w:szCs w:val="28"/>
          <w:lang w:val="en-GB"/>
        </w:rPr>
        <w:t xml:space="preserve">If you have nowhere to go, inform </w:t>
      </w:r>
      <w:r w:rsidR="00D62696" w:rsidRPr="002B5671">
        <w:rPr>
          <w:rFonts w:asciiTheme="minorHAnsi" w:hAnsiTheme="minorHAnsi" w:cstheme="minorHAnsi"/>
          <w:sz w:val="28"/>
          <w:szCs w:val="28"/>
          <w:lang w:val="en-GB"/>
        </w:rPr>
        <w:t>Staffordshire Moorlands District</w:t>
      </w:r>
      <w:r w:rsidRPr="002B5671">
        <w:rPr>
          <w:rFonts w:asciiTheme="minorHAnsi" w:hAnsiTheme="minorHAnsi" w:cstheme="minorHAnsi"/>
          <w:sz w:val="28"/>
          <w:szCs w:val="28"/>
          <w:lang w:val="en-GB"/>
        </w:rPr>
        <w:t xml:space="preserve"> Council. They will make temporary accommodation arrangements.</w:t>
      </w:r>
    </w:p>
    <w:p w14:paraId="333323E5" w14:textId="0BBC36B2" w:rsidR="00682138" w:rsidRDefault="00682138">
      <w:pPr>
        <w:rPr>
          <w:rFonts w:asciiTheme="minorHAnsi" w:hAnsiTheme="minorHAnsi" w:cstheme="minorHAnsi"/>
          <w:sz w:val="28"/>
          <w:szCs w:val="28"/>
          <w:lang w:val="en-GB"/>
        </w:rPr>
      </w:pPr>
      <w:r>
        <w:rPr>
          <w:rFonts w:asciiTheme="minorHAnsi" w:hAnsiTheme="minorHAnsi" w:cstheme="minorHAnsi"/>
          <w:sz w:val="28"/>
          <w:szCs w:val="28"/>
          <w:lang w:val="en-GB"/>
        </w:rPr>
        <w:br w:type="page"/>
      </w:r>
    </w:p>
    <w:p w14:paraId="38FB7597" w14:textId="21EAC291" w:rsidR="00372492" w:rsidRDefault="00372492" w:rsidP="00AD625F">
      <w:pPr>
        <w:rPr>
          <w:rFonts w:asciiTheme="minorHAnsi" w:hAnsiTheme="minorHAnsi" w:cstheme="minorHAnsi"/>
          <w:sz w:val="28"/>
          <w:szCs w:val="28"/>
          <w:lang w:val="en-GB"/>
        </w:rPr>
        <w:sectPr w:rsidR="00372492" w:rsidSect="00247226">
          <w:pgSz w:w="11906" w:h="16838"/>
          <w:pgMar w:top="357" w:right="567" w:bottom="38" w:left="567" w:header="357" w:footer="278" w:gutter="0"/>
          <w:cols w:space="708"/>
          <w:docGrid w:linePitch="360"/>
        </w:sectPr>
      </w:pPr>
    </w:p>
    <w:tbl>
      <w:tblPr>
        <w:tblStyle w:val="TableGrid2"/>
        <w:tblW w:w="14850" w:type="dxa"/>
        <w:tblLook w:val="04A0" w:firstRow="1" w:lastRow="0" w:firstColumn="1" w:lastColumn="0" w:noHBand="0" w:noVBand="1"/>
      </w:tblPr>
      <w:tblGrid>
        <w:gridCol w:w="4786"/>
        <w:gridCol w:w="5245"/>
        <w:gridCol w:w="2551"/>
        <w:gridCol w:w="2268"/>
      </w:tblGrid>
      <w:tr w:rsidR="00372492" w:rsidRPr="00372492" w14:paraId="01713197" w14:textId="77777777" w:rsidTr="00372492">
        <w:trPr>
          <w:trHeight w:val="449"/>
        </w:trPr>
        <w:tc>
          <w:tcPr>
            <w:tcW w:w="4786" w:type="dxa"/>
          </w:tcPr>
          <w:p w14:paraId="7F06BE25" w14:textId="13144333" w:rsidR="00372492" w:rsidRPr="00372492" w:rsidRDefault="00372492" w:rsidP="00372492">
            <w:pPr>
              <w:tabs>
                <w:tab w:val="left" w:pos="2340"/>
                <w:tab w:val="left" w:pos="6480"/>
                <w:tab w:val="left" w:pos="8280"/>
                <w:tab w:val="left" w:pos="9360"/>
              </w:tabs>
              <w:rPr>
                <w:rFonts w:asciiTheme="minorHAnsi" w:hAnsiTheme="minorHAnsi" w:cstheme="minorHAnsi"/>
                <w:b/>
                <w:sz w:val="32"/>
                <w:szCs w:val="32"/>
                <w:lang w:val="en-GB"/>
              </w:rPr>
            </w:pPr>
            <w:r>
              <w:rPr>
                <w:rFonts w:asciiTheme="minorHAnsi" w:hAnsiTheme="minorHAnsi" w:cstheme="minorHAnsi"/>
                <w:b/>
                <w:noProof/>
                <w:sz w:val="32"/>
                <w:szCs w:val="32"/>
                <w:lang w:val="en-GB"/>
              </w:rPr>
              <w:lastRenderedPageBreak/>
              <mc:AlternateContent>
                <mc:Choice Requires="wps">
                  <w:drawing>
                    <wp:anchor distT="0" distB="0" distL="114300" distR="114300" simplePos="0" relativeHeight="252058624" behindDoc="0" locked="0" layoutInCell="1" allowOverlap="1" wp14:anchorId="0B62C0D7" wp14:editId="18636DE5">
                      <wp:simplePos x="0" y="0"/>
                      <wp:positionH relativeFrom="column">
                        <wp:posOffset>285750</wp:posOffset>
                      </wp:positionH>
                      <wp:positionV relativeFrom="paragraph">
                        <wp:posOffset>-644525</wp:posOffset>
                      </wp:positionV>
                      <wp:extent cx="3752850" cy="466725"/>
                      <wp:effectExtent l="0" t="0" r="19050" b="28575"/>
                      <wp:wrapNone/>
                      <wp:docPr id="78" name="Text Box 78"/>
                      <wp:cNvGraphicFramePr/>
                      <a:graphic xmlns:a="http://schemas.openxmlformats.org/drawingml/2006/main">
                        <a:graphicData uri="http://schemas.microsoft.com/office/word/2010/wordprocessingShape">
                          <wps:wsp>
                            <wps:cNvSpPr txBox="1"/>
                            <wps:spPr>
                              <a:xfrm>
                                <a:off x="0" y="0"/>
                                <a:ext cx="3752850" cy="466725"/>
                              </a:xfrm>
                              <a:prstGeom prst="rect">
                                <a:avLst/>
                              </a:prstGeom>
                              <a:solidFill>
                                <a:schemeClr val="lt1"/>
                              </a:solidFill>
                              <a:ln w="6350">
                                <a:solidFill>
                                  <a:prstClr val="black"/>
                                </a:solidFill>
                              </a:ln>
                            </wps:spPr>
                            <wps:txbx>
                              <w:txbxContent>
                                <w:p w14:paraId="0298FEE2" w14:textId="1EA99462" w:rsidR="00372492" w:rsidRPr="00372492" w:rsidRDefault="00372492">
                                  <w:pPr>
                                    <w:rPr>
                                      <w:rFonts w:asciiTheme="minorHAnsi" w:hAnsiTheme="minorHAnsi" w:cstheme="minorHAnsi"/>
                                      <w:b/>
                                      <w:bCs/>
                                      <w:sz w:val="32"/>
                                      <w:szCs w:val="32"/>
                                      <w:lang w:val="en-GB"/>
                                    </w:rPr>
                                  </w:pPr>
                                  <w:r w:rsidRPr="00372492">
                                    <w:rPr>
                                      <w:rFonts w:asciiTheme="minorHAnsi" w:hAnsiTheme="minorHAnsi" w:cstheme="minorHAnsi"/>
                                      <w:b/>
                                      <w:bCs/>
                                      <w:sz w:val="32"/>
                                      <w:szCs w:val="32"/>
                                      <w:lang w:val="en-GB"/>
                                    </w:rPr>
                                    <w:t>Confidential Councillor 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2C0D7" id="Text Box 78" o:spid="_x0000_s1052" type="#_x0000_t202" style="position:absolute;margin-left:22.5pt;margin-top:-50.75pt;width:295.5pt;height:36.7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" fillcolor="white [3201]" strokeweight=".5pt">
                      <v:textbox>
                        <w:txbxContent>
                          <w:p w14:paraId="0298FEE2" w14:textId="1EA99462" w:rsidR="00372492" w:rsidRPr="00372492" w:rsidRDefault="00372492">
                            <w:pPr>
                              <w:rPr>
                                <w:rFonts w:asciiTheme="minorHAnsi" w:hAnsiTheme="minorHAnsi" w:cstheme="minorHAnsi"/>
                                <w:b/>
                                <w:bCs/>
                                <w:sz w:val="32"/>
                                <w:szCs w:val="32"/>
                                <w:lang w:val="en-GB"/>
                              </w:rPr>
                            </w:pPr>
                            <w:r w:rsidRPr="00372492">
                              <w:rPr>
                                <w:rFonts w:asciiTheme="minorHAnsi" w:hAnsiTheme="minorHAnsi" w:cstheme="minorHAnsi"/>
                                <w:b/>
                                <w:bCs/>
                                <w:sz w:val="32"/>
                                <w:szCs w:val="32"/>
                                <w:lang w:val="en-GB"/>
                              </w:rPr>
                              <w:t>Confidential Councillor Contact Details</w:t>
                            </w:r>
                          </w:p>
                        </w:txbxContent>
                      </v:textbox>
                    </v:shape>
                  </w:pict>
                </mc:Fallback>
              </mc:AlternateContent>
            </w:r>
            <w:r w:rsidRPr="00372492">
              <w:rPr>
                <w:rFonts w:asciiTheme="minorHAnsi" w:hAnsiTheme="minorHAnsi" w:cstheme="minorHAnsi"/>
                <w:b/>
                <w:sz w:val="32"/>
                <w:szCs w:val="32"/>
                <w:lang w:val="en-GB"/>
              </w:rPr>
              <w:t>Councillor</w:t>
            </w:r>
          </w:p>
        </w:tc>
        <w:tc>
          <w:tcPr>
            <w:tcW w:w="5245" w:type="dxa"/>
          </w:tcPr>
          <w:p w14:paraId="40B98FC5" w14:textId="77777777" w:rsidR="00372492" w:rsidRPr="00372492" w:rsidRDefault="00372492" w:rsidP="00372492">
            <w:pPr>
              <w:tabs>
                <w:tab w:val="left" w:pos="2340"/>
                <w:tab w:val="left" w:pos="6480"/>
                <w:tab w:val="left" w:pos="8280"/>
                <w:tab w:val="left" w:pos="9360"/>
              </w:tabs>
              <w:rPr>
                <w:rFonts w:asciiTheme="minorHAnsi" w:hAnsiTheme="minorHAnsi" w:cstheme="minorHAnsi"/>
                <w:b/>
                <w:sz w:val="32"/>
                <w:szCs w:val="32"/>
                <w:lang w:val="en-GB"/>
              </w:rPr>
            </w:pPr>
            <w:r w:rsidRPr="00372492">
              <w:rPr>
                <w:rFonts w:asciiTheme="minorHAnsi" w:hAnsiTheme="minorHAnsi" w:cstheme="minorHAnsi"/>
                <w:b/>
                <w:sz w:val="32"/>
                <w:szCs w:val="32"/>
                <w:lang w:val="en-GB"/>
              </w:rPr>
              <w:t>Address</w:t>
            </w:r>
          </w:p>
        </w:tc>
        <w:tc>
          <w:tcPr>
            <w:tcW w:w="2551" w:type="dxa"/>
          </w:tcPr>
          <w:p w14:paraId="29CD5BFF" w14:textId="77777777" w:rsidR="00372492" w:rsidRPr="00372492" w:rsidRDefault="00372492" w:rsidP="00372492">
            <w:pPr>
              <w:tabs>
                <w:tab w:val="left" w:pos="2340"/>
                <w:tab w:val="left" w:pos="6480"/>
                <w:tab w:val="left" w:pos="8280"/>
                <w:tab w:val="left" w:pos="9360"/>
              </w:tabs>
              <w:rPr>
                <w:rFonts w:asciiTheme="minorHAnsi" w:hAnsiTheme="minorHAnsi" w:cstheme="minorHAnsi"/>
                <w:b/>
                <w:sz w:val="32"/>
                <w:szCs w:val="32"/>
                <w:lang w:val="en-GB"/>
              </w:rPr>
            </w:pPr>
            <w:r w:rsidRPr="00372492">
              <w:rPr>
                <w:rFonts w:asciiTheme="minorHAnsi" w:hAnsiTheme="minorHAnsi" w:cstheme="minorHAnsi"/>
                <w:b/>
                <w:sz w:val="32"/>
                <w:szCs w:val="32"/>
                <w:lang w:val="en-GB"/>
              </w:rPr>
              <w:t>Tel</w:t>
            </w:r>
          </w:p>
        </w:tc>
        <w:tc>
          <w:tcPr>
            <w:tcW w:w="2268" w:type="dxa"/>
          </w:tcPr>
          <w:p w14:paraId="64ADFA88" w14:textId="77777777" w:rsidR="00372492" w:rsidRPr="00372492" w:rsidRDefault="00372492" w:rsidP="00372492">
            <w:pPr>
              <w:tabs>
                <w:tab w:val="left" w:pos="2340"/>
                <w:tab w:val="left" w:pos="6480"/>
                <w:tab w:val="left" w:pos="8280"/>
                <w:tab w:val="left" w:pos="9360"/>
              </w:tabs>
              <w:rPr>
                <w:rFonts w:asciiTheme="minorHAnsi" w:hAnsiTheme="minorHAnsi" w:cstheme="minorHAnsi"/>
                <w:b/>
                <w:sz w:val="32"/>
                <w:szCs w:val="32"/>
                <w:lang w:val="en-GB"/>
              </w:rPr>
            </w:pPr>
            <w:r w:rsidRPr="00372492">
              <w:rPr>
                <w:rFonts w:asciiTheme="minorHAnsi" w:hAnsiTheme="minorHAnsi" w:cstheme="minorHAnsi"/>
                <w:b/>
                <w:sz w:val="32"/>
                <w:szCs w:val="32"/>
                <w:lang w:val="en-GB"/>
              </w:rPr>
              <w:t>Ward</w:t>
            </w:r>
          </w:p>
        </w:tc>
      </w:tr>
    </w:tbl>
    <w:p w14:paraId="4E8B0555" w14:textId="1DC1A708" w:rsidR="00640923" w:rsidRDefault="00372492" w:rsidP="00372492">
      <w:pPr>
        <w:tabs>
          <w:tab w:val="left" w:pos="0"/>
          <w:tab w:val="left" w:pos="6480"/>
          <w:tab w:val="left" w:pos="8280"/>
        </w:tabs>
        <w:rPr>
          <w:rFonts w:ascii="Arial" w:hAnsi="Arial" w:cs="Arial"/>
          <w:sz w:val="22"/>
          <w:szCs w:val="22"/>
          <w:lang w:val="en-GB"/>
        </w:rPr>
      </w:pPr>
      <w:r w:rsidRPr="00372492">
        <w:rPr>
          <w:rFonts w:ascii="Arial" w:hAnsi="Arial" w:cs="Arial"/>
          <w:sz w:val="22"/>
          <w:szCs w:val="22"/>
          <w:lang w:val="en-GB"/>
        </w:rPr>
        <w:t xml:space="preserve"> </w:t>
      </w:r>
    </w:p>
    <w:p w14:paraId="719FA05C" w14:textId="77777777" w:rsidR="00567355" w:rsidRDefault="00567355" w:rsidP="00372492">
      <w:pPr>
        <w:tabs>
          <w:tab w:val="left" w:pos="0"/>
          <w:tab w:val="left" w:pos="6480"/>
          <w:tab w:val="left" w:pos="8280"/>
        </w:tabs>
        <w:rPr>
          <w:rFonts w:ascii="Arial" w:hAnsi="Arial" w:cs="Arial"/>
          <w:sz w:val="22"/>
          <w:szCs w:val="22"/>
          <w:lang w:val="en-GB"/>
        </w:rPr>
      </w:pPr>
    </w:p>
    <w:p w14:paraId="5C52DA7F" w14:textId="4D6E5A94" w:rsidR="00567355" w:rsidRPr="00567355" w:rsidRDefault="00567355" w:rsidP="00372492">
      <w:pPr>
        <w:tabs>
          <w:tab w:val="left" w:pos="0"/>
          <w:tab w:val="left" w:pos="6480"/>
          <w:tab w:val="left" w:pos="8280"/>
        </w:tabs>
        <w:rPr>
          <w:rFonts w:asciiTheme="minorHAnsi" w:hAnsiTheme="minorHAnsi" w:cstheme="minorHAnsi"/>
          <w:color w:val="FF0000"/>
          <w:sz w:val="28"/>
          <w:szCs w:val="28"/>
          <w:lang w:val="en-GB"/>
        </w:rPr>
      </w:pPr>
      <w:r w:rsidRPr="00567355">
        <w:rPr>
          <w:rFonts w:ascii="Arial" w:hAnsi="Arial" w:cs="Arial"/>
          <w:color w:val="FF0000"/>
          <w:sz w:val="22"/>
          <w:szCs w:val="22"/>
          <w:lang w:val="en-GB"/>
        </w:rPr>
        <w:t xml:space="preserve">To be updated when details are confirmed. </w:t>
      </w:r>
    </w:p>
    <w:sectPr w:rsidR="00567355" w:rsidRPr="00567355" w:rsidSect="0098100A">
      <w:headerReference w:type="even" r:id="rId18"/>
      <w:headerReference w:type="default" r:id="rId19"/>
      <w:footerReference w:type="even" r:id="rId20"/>
      <w:footerReference w:type="default" r:id="rId21"/>
      <w:headerReference w:type="first" r:id="rId22"/>
      <w:footerReference w:type="first" r:id="rId23"/>
      <w:pgSz w:w="16838" w:h="11906" w:orient="landscape"/>
      <w:pgMar w:top="156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2BCB7" w14:textId="77777777" w:rsidR="00AD510E" w:rsidRDefault="00AD510E">
      <w:r>
        <w:separator/>
      </w:r>
    </w:p>
  </w:endnote>
  <w:endnote w:type="continuationSeparator" w:id="0">
    <w:p w14:paraId="1295D68D" w14:textId="77777777" w:rsidR="00AD510E" w:rsidRDefault="00AD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mdITC Lt BT">
    <w:altName w:val="Courier New"/>
    <w:charset w:val="00"/>
    <w:family w:val="auto"/>
    <w:pitch w:val="variable"/>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56616"/>
      <w:docPartObj>
        <w:docPartGallery w:val="Page Numbers (Bottom of Page)"/>
        <w:docPartUnique/>
      </w:docPartObj>
    </w:sdtPr>
    <w:sdtEndPr>
      <w:rPr>
        <w:rFonts w:asciiTheme="minorHAnsi" w:hAnsiTheme="minorHAnsi" w:cstheme="minorHAnsi"/>
        <w:noProof/>
        <w:sz w:val="24"/>
        <w:szCs w:val="24"/>
      </w:rPr>
    </w:sdtEndPr>
    <w:sdtContent>
      <w:p w14:paraId="3B50A7FD" w14:textId="5B8282C6" w:rsidR="000B0D07" w:rsidRPr="005F6EB0" w:rsidRDefault="000B0D07">
        <w:pPr>
          <w:pStyle w:val="Footer"/>
          <w:jc w:val="right"/>
          <w:rPr>
            <w:rFonts w:asciiTheme="minorHAnsi" w:hAnsiTheme="minorHAnsi" w:cstheme="minorHAnsi"/>
            <w:sz w:val="24"/>
            <w:szCs w:val="24"/>
          </w:rPr>
        </w:pPr>
        <w:r w:rsidRPr="005F6EB0">
          <w:rPr>
            <w:rFonts w:asciiTheme="minorHAnsi" w:hAnsiTheme="minorHAnsi" w:cstheme="minorHAnsi"/>
            <w:sz w:val="24"/>
            <w:szCs w:val="24"/>
          </w:rPr>
          <w:fldChar w:fldCharType="begin"/>
        </w:r>
        <w:r w:rsidRPr="005F6EB0">
          <w:rPr>
            <w:rFonts w:asciiTheme="minorHAnsi" w:hAnsiTheme="minorHAnsi" w:cstheme="minorHAnsi"/>
            <w:sz w:val="24"/>
            <w:szCs w:val="24"/>
          </w:rPr>
          <w:instrText xml:space="preserve"> PAGE   \* MERGEFORMAT </w:instrText>
        </w:r>
        <w:r w:rsidRPr="005F6EB0">
          <w:rPr>
            <w:rFonts w:asciiTheme="minorHAnsi" w:hAnsiTheme="minorHAnsi" w:cstheme="minorHAnsi"/>
            <w:sz w:val="24"/>
            <w:szCs w:val="24"/>
          </w:rPr>
          <w:fldChar w:fldCharType="separate"/>
        </w:r>
        <w:r w:rsidRPr="005F6EB0">
          <w:rPr>
            <w:rFonts w:asciiTheme="minorHAnsi" w:hAnsiTheme="minorHAnsi" w:cstheme="minorHAnsi"/>
            <w:noProof/>
            <w:sz w:val="24"/>
            <w:szCs w:val="24"/>
          </w:rPr>
          <w:t>2</w:t>
        </w:r>
        <w:r w:rsidRPr="005F6EB0">
          <w:rPr>
            <w:rFonts w:asciiTheme="minorHAnsi" w:hAnsiTheme="minorHAnsi" w:cstheme="minorHAnsi"/>
            <w:noProof/>
            <w:sz w:val="24"/>
            <w:szCs w:val="24"/>
          </w:rPr>
          <w:fldChar w:fldCharType="end"/>
        </w:r>
      </w:p>
    </w:sdtContent>
  </w:sdt>
  <w:p w14:paraId="797014C8" w14:textId="0A2B5460" w:rsidR="00AD510E" w:rsidRPr="00FB7E1C" w:rsidRDefault="00AD510E" w:rsidP="00FB7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73AA" w14:textId="77777777" w:rsidR="003D4692" w:rsidRDefault="00EF5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8855" w14:textId="77777777" w:rsidR="003D4692" w:rsidRPr="00567355" w:rsidRDefault="000C5FBD">
    <w:pPr>
      <w:pStyle w:val="Footer"/>
      <w:jc w:val="right"/>
      <w:rPr>
        <w:rFonts w:asciiTheme="minorHAnsi" w:hAnsiTheme="minorHAnsi" w:cstheme="minorHAnsi"/>
        <w:sz w:val="22"/>
        <w:szCs w:val="22"/>
      </w:rPr>
    </w:pPr>
    <w:r w:rsidRPr="00567355">
      <w:rPr>
        <w:rFonts w:asciiTheme="minorHAnsi" w:hAnsiTheme="minorHAnsi" w:cstheme="minorHAnsi"/>
        <w:sz w:val="22"/>
        <w:szCs w:val="22"/>
      </w:rPr>
      <w:fldChar w:fldCharType="begin"/>
    </w:r>
    <w:r w:rsidRPr="00567355">
      <w:rPr>
        <w:rFonts w:asciiTheme="minorHAnsi" w:hAnsiTheme="minorHAnsi" w:cstheme="minorHAnsi"/>
        <w:sz w:val="22"/>
        <w:szCs w:val="22"/>
      </w:rPr>
      <w:instrText xml:space="preserve"> PAGE   \* MERGEFORMAT </w:instrText>
    </w:r>
    <w:r w:rsidRPr="00567355">
      <w:rPr>
        <w:rFonts w:asciiTheme="minorHAnsi" w:hAnsiTheme="minorHAnsi" w:cstheme="minorHAnsi"/>
        <w:sz w:val="22"/>
        <w:szCs w:val="22"/>
      </w:rPr>
      <w:fldChar w:fldCharType="separate"/>
    </w:r>
    <w:r w:rsidRPr="00567355">
      <w:rPr>
        <w:rFonts w:asciiTheme="minorHAnsi" w:hAnsiTheme="minorHAnsi" w:cstheme="minorHAnsi"/>
        <w:noProof/>
        <w:sz w:val="22"/>
        <w:szCs w:val="22"/>
      </w:rPr>
      <w:t>7</w:t>
    </w:r>
    <w:r w:rsidRPr="00567355">
      <w:rPr>
        <w:rFonts w:asciiTheme="minorHAnsi" w:hAnsiTheme="minorHAnsi" w:cstheme="minorHAnsi"/>
        <w:sz w:val="22"/>
        <w:szCs w:val="22"/>
      </w:rPr>
      <w:fldChar w:fldCharType="end"/>
    </w:r>
  </w:p>
  <w:p w14:paraId="6180EE75" w14:textId="77777777" w:rsidR="003D4692" w:rsidRDefault="00EF57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BBD7" w14:textId="77777777" w:rsidR="003D4692" w:rsidRDefault="00EF5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E75AC" w14:textId="77777777" w:rsidR="00AD510E" w:rsidRDefault="00AD510E">
      <w:r>
        <w:separator/>
      </w:r>
    </w:p>
  </w:footnote>
  <w:footnote w:type="continuationSeparator" w:id="0">
    <w:p w14:paraId="1FC7FEA0" w14:textId="77777777" w:rsidR="00AD510E" w:rsidRDefault="00AD5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97F0" w14:textId="2EFBF402" w:rsidR="00AD510E" w:rsidRDefault="00EF57EA" w:rsidP="006438B1">
    <w:pPr>
      <w:pStyle w:val="Header"/>
      <w:ind w:right="333"/>
      <w:jc w:val="right"/>
      <w:rPr>
        <w:rFonts w:ascii="GarmdITC Lt BT" w:hAnsi="GarmdITC Lt BT"/>
        <w:sz w:val="36"/>
      </w:rPr>
    </w:pPr>
    <w:sdt>
      <w:sdtPr>
        <w:rPr>
          <w:rFonts w:ascii="Century Gothic" w:hAnsi="Century Gothic"/>
          <w:color w:val="009900"/>
          <w:sz w:val="72"/>
          <w:szCs w:val="72"/>
        </w:rPr>
        <w:id w:val="-1961103643"/>
        <w:docPartObj>
          <w:docPartGallery w:val="Watermarks"/>
          <w:docPartUnique/>
        </w:docPartObj>
      </w:sdtPr>
      <w:sdtEndPr/>
      <w:sdtContent>
        <w:r>
          <w:rPr>
            <w:rFonts w:ascii="Century Gothic" w:hAnsi="Century Gothic"/>
            <w:noProof/>
            <w:color w:val="009900"/>
            <w:sz w:val="72"/>
            <w:szCs w:val="72"/>
          </w:rPr>
          <w:pict w14:anchorId="6F0F3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4753"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bookmarkStart w:id="0" w:name="_Hlk107841659"/>
    <w:bookmarkStart w:id="1" w:name="_Hlk107841660"/>
    <w:r w:rsidR="00AD510E">
      <w:rPr>
        <w:rFonts w:ascii="Century Gothic" w:hAnsi="Century Gothic"/>
        <w:color w:val="009900"/>
        <w:sz w:val="72"/>
        <w:szCs w:val="72"/>
      </w:rPr>
      <w:t xml:space="preserve"> </w:t>
    </w:r>
    <w:r w:rsidR="00AD510E">
      <w:rPr>
        <w:rFonts w:ascii="Century Gothic" w:hAnsi="Century Gothic"/>
        <w:color w:val="009900"/>
        <w:sz w:val="72"/>
        <w:szCs w:val="72"/>
      </w:rPr>
      <w:tab/>
    </w:r>
    <w:r w:rsidR="00AD510E">
      <w:rPr>
        <w:rFonts w:ascii="Century Gothic" w:hAnsi="Century Gothic"/>
        <w:color w:val="009900"/>
        <w:sz w:val="72"/>
        <w:szCs w:val="72"/>
      </w:rPr>
      <w:tab/>
      <w:t xml:space="preserve"> </w: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73CB" w14:textId="3229D6CD" w:rsidR="007729C0" w:rsidRDefault="007729C0" w:rsidP="007729C0">
    <w:pPr>
      <w:pStyle w:val="Header"/>
      <w:ind w:right="333"/>
      <w:jc w:val="right"/>
      <w:rPr>
        <w:rFonts w:ascii="GarmdITC Lt BT" w:hAnsi="GarmdITC Lt BT"/>
        <w:sz w:val="36"/>
      </w:rPr>
    </w:pPr>
    <w:r>
      <w:rPr>
        <w:noProof/>
        <w:lang w:val="en-GB"/>
      </w:rPr>
      <mc:AlternateContent>
        <mc:Choice Requires="wps">
          <w:drawing>
            <wp:anchor distT="0" distB="0" distL="114300" distR="114300" simplePos="0" relativeHeight="251657728" behindDoc="0" locked="0" layoutInCell="1" allowOverlap="1" wp14:anchorId="0A2252B7" wp14:editId="0AE53B0B">
              <wp:simplePos x="0" y="0"/>
              <wp:positionH relativeFrom="column">
                <wp:posOffset>209</wp:posOffset>
              </wp:positionH>
              <wp:positionV relativeFrom="paragraph">
                <wp:posOffset>179970</wp:posOffset>
              </wp:positionV>
              <wp:extent cx="5447665" cy="65214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66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381E" w14:textId="77777777" w:rsidR="007729C0" w:rsidRPr="0068780E" w:rsidRDefault="007729C0" w:rsidP="007729C0">
                          <w:pPr>
                            <w:pStyle w:val="Header"/>
                            <w:ind w:right="333"/>
                            <w:rPr>
                              <w:rFonts w:ascii="Century Gothic" w:hAnsi="Century Gothic"/>
                              <w:color w:val="009900"/>
                              <w:sz w:val="72"/>
                              <w:szCs w:val="72"/>
                            </w:rPr>
                          </w:pPr>
                          <w:r w:rsidRPr="006628EA">
                            <w:rPr>
                              <w:rFonts w:ascii="Century Gothic" w:hAnsi="Century Gothic"/>
                              <w:color w:val="009900"/>
                              <w:sz w:val="72"/>
                              <w:szCs w:val="72"/>
                            </w:rPr>
                            <w:t>Biddulph Town Council</w:t>
                          </w:r>
                          <w:r>
                            <w:rPr>
                              <w:rFonts w:ascii="Century Gothic" w:hAnsi="Century Gothic"/>
                              <w:color w:val="009900"/>
                              <w:sz w:val="72"/>
                              <w:szCs w:val="7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2252B7" id="_x0000_t202" coordsize="21600,21600" o:spt="202" path="m,l,21600r21600,l21600,xe">
              <v:stroke joinstyle="miter"/>
              <v:path gradientshapeok="t" o:connecttype="rect"/>
            </v:shapetype>
            <v:shape id="Text Box 2" o:spid="_x0000_s1053" type="#_x0000_t202" style="position:absolute;left:0;text-align:left;margin-left:0;margin-top:14.15pt;width:428.95pt;height:51.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" filled="f" stroked="f">
              <v:textbox style="mso-fit-shape-to-text:t">
                <w:txbxContent>
                  <w:p w14:paraId="7644381E" w14:textId="77777777" w:rsidR="007729C0" w:rsidRPr="0068780E" w:rsidRDefault="007729C0" w:rsidP="007729C0">
                    <w:pPr>
                      <w:pStyle w:val="Header"/>
                      <w:ind w:right="333"/>
                      <w:rPr>
                        <w:rFonts w:ascii="Century Gothic" w:hAnsi="Century Gothic"/>
                        <w:color w:val="009900"/>
                        <w:sz w:val="72"/>
                        <w:szCs w:val="72"/>
                      </w:rPr>
                    </w:pPr>
                    <w:r w:rsidRPr="006628EA">
                      <w:rPr>
                        <w:rFonts w:ascii="Century Gothic" w:hAnsi="Century Gothic"/>
                        <w:color w:val="009900"/>
                        <w:sz w:val="72"/>
                        <w:szCs w:val="72"/>
                      </w:rPr>
                      <w:t>Biddulph Town Council</w:t>
                    </w:r>
                    <w:r>
                      <w:rPr>
                        <w:rFonts w:ascii="Century Gothic" w:hAnsi="Century Gothic"/>
                        <w:color w:val="009900"/>
                        <w:sz w:val="72"/>
                        <w:szCs w:val="72"/>
                      </w:rPr>
                      <w:t xml:space="preserve"> </w:t>
                    </w:r>
                  </w:p>
                </w:txbxContent>
              </v:textbox>
              <w10:wrap type="square"/>
            </v:shape>
          </w:pict>
        </mc:Fallback>
      </mc:AlternateContent>
    </w:r>
    <w:r>
      <w:rPr>
        <w:noProof/>
        <w:sz w:val="24"/>
        <w:szCs w:val="24"/>
      </w:rPr>
      <mc:AlternateContent>
        <mc:Choice Requires="wps">
          <w:drawing>
            <wp:anchor distT="0" distB="0" distL="114300" distR="114300" simplePos="0" relativeHeight="251656704" behindDoc="0" locked="0" layoutInCell="1" allowOverlap="1" wp14:anchorId="36CBAAFF" wp14:editId="08557A1B">
              <wp:simplePos x="0" y="0"/>
              <wp:positionH relativeFrom="margin">
                <wp:posOffset>1078173</wp:posOffset>
              </wp:positionH>
              <wp:positionV relativeFrom="paragraph">
                <wp:posOffset>682388</wp:posOffset>
              </wp:positionV>
              <wp:extent cx="3835400" cy="105062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835400" cy="1050622"/>
                      </a:xfrm>
                      <a:prstGeom prst="rect">
                        <a:avLst/>
                      </a:prstGeom>
                      <a:solidFill>
                        <a:sysClr val="window" lastClr="FFFFFF"/>
                      </a:solidFill>
                      <a:ln w="6350">
                        <a:noFill/>
                      </a:ln>
                      <a:effectLst/>
                    </wps:spPr>
                    <wps:txbx>
                      <w:txbxContent>
                        <w:p w14:paraId="21133FAB" w14:textId="77777777" w:rsidR="007729C0" w:rsidRDefault="007729C0" w:rsidP="007729C0">
                          <w:pPr>
                            <w:jc w:val="right"/>
                            <w:rPr>
                              <w:b/>
                              <w:sz w:val="22"/>
                              <w:szCs w:val="22"/>
                            </w:rPr>
                          </w:pPr>
                        </w:p>
                        <w:p w14:paraId="7A7E596F" w14:textId="77777777" w:rsidR="007729C0" w:rsidRPr="00C775FA" w:rsidRDefault="007729C0" w:rsidP="007729C0">
                          <w:pPr>
                            <w:jc w:val="right"/>
                            <w:rPr>
                              <w:rFonts w:ascii="Calibri" w:hAnsi="Calibri" w:cs="Calibri"/>
                              <w:b/>
                              <w:sz w:val="22"/>
                              <w:szCs w:val="22"/>
                            </w:rPr>
                          </w:pPr>
                          <w:r w:rsidRPr="00C775FA">
                            <w:rPr>
                              <w:rFonts w:ascii="Calibri" w:hAnsi="Calibri" w:cs="Calibri"/>
                              <w:b/>
                              <w:sz w:val="22"/>
                              <w:szCs w:val="22"/>
                            </w:rPr>
                            <w:t xml:space="preserve">Biddulph Town Council </w:t>
                          </w:r>
                        </w:p>
                        <w:p w14:paraId="5C3A011E" w14:textId="77777777" w:rsidR="007729C0" w:rsidRPr="00C775FA" w:rsidRDefault="007729C0" w:rsidP="007729C0">
                          <w:pPr>
                            <w:jc w:val="right"/>
                            <w:rPr>
                              <w:rFonts w:ascii="Calibri" w:hAnsi="Calibri" w:cs="Calibri"/>
                            </w:rPr>
                          </w:pPr>
                          <w:r w:rsidRPr="00C775FA">
                            <w:rPr>
                              <w:rFonts w:ascii="Calibri" w:hAnsi="Calibri" w:cs="Calibri"/>
                            </w:rPr>
                            <w:t>Town Hall, High Street, Biddulph, Staffordshire Moorlands  ST8 6AR</w:t>
                          </w:r>
                        </w:p>
                        <w:p w14:paraId="3849B73D" w14:textId="77777777" w:rsidR="007729C0" w:rsidRPr="00C775FA" w:rsidRDefault="007729C0" w:rsidP="007729C0">
                          <w:pPr>
                            <w:jc w:val="right"/>
                            <w:rPr>
                              <w:rFonts w:ascii="Calibri" w:hAnsi="Calibri" w:cs="Calibri"/>
                            </w:rPr>
                          </w:pPr>
                        </w:p>
                        <w:p w14:paraId="7F0762BE" w14:textId="77777777" w:rsidR="007729C0" w:rsidRPr="00C775FA" w:rsidRDefault="007729C0" w:rsidP="007729C0">
                          <w:pPr>
                            <w:jc w:val="right"/>
                            <w:rPr>
                              <w:rFonts w:ascii="Calibri" w:hAnsi="Calibri" w:cs="Calibri"/>
                              <w:lang w:val="it-IT"/>
                            </w:rPr>
                          </w:pPr>
                          <w:r w:rsidRPr="00C775FA">
                            <w:rPr>
                              <w:rFonts w:ascii="Calibri" w:hAnsi="Calibri" w:cs="Calibri"/>
                              <w:lang w:val="it-IT"/>
                            </w:rPr>
                            <w:t xml:space="preserve">Tel: 01782 498480  </w:t>
                          </w:r>
                        </w:p>
                        <w:p w14:paraId="59640D15" w14:textId="77777777" w:rsidR="007729C0" w:rsidRPr="00C775FA" w:rsidRDefault="007729C0" w:rsidP="007729C0">
                          <w:pPr>
                            <w:jc w:val="right"/>
                            <w:rPr>
                              <w:rFonts w:ascii="Calibri" w:hAnsi="Calibri" w:cs="Calibri"/>
                              <w:lang w:val="it-IT"/>
                            </w:rPr>
                          </w:pPr>
                          <w:r w:rsidRPr="00C775FA">
                            <w:rPr>
                              <w:rFonts w:ascii="Calibri" w:hAnsi="Calibri" w:cs="Calibri"/>
                              <w:lang w:val="it-IT"/>
                            </w:rPr>
                            <w:t>e: office@biddulph-tc.gov.uk     www.biddulph.co.uk</w:t>
                          </w:r>
                        </w:p>
                        <w:p w14:paraId="6E56B46B" w14:textId="77777777" w:rsidR="007729C0" w:rsidRPr="004A7DE6" w:rsidRDefault="007729C0" w:rsidP="007729C0">
                          <w:pPr>
                            <w:jc w:val="right"/>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BAAFF" id="Text Box 18" o:spid="_x0000_s1054" type="#_x0000_t202" style="position:absolute;left:0;text-align:left;margin-left:84.9pt;margin-top:53.75pt;width:302pt;height:82.75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" fillcolor="window" stroked="f" strokeweight=".5pt">
              <v:textbox>
                <w:txbxContent>
                  <w:p w14:paraId="21133FAB" w14:textId="77777777" w:rsidR="007729C0" w:rsidRDefault="007729C0" w:rsidP="007729C0">
                    <w:pPr>
                      <w:jc w:val="right"/>
                      <w:rPr>
                        <w:b/>
                        <w:sz w:val="22"/>
                        <w:szCs w:val="22"/>
                      </w:rPr>
                    </w:pPr>
                  </w:p>
                  <w:p w14:paraId="7A7E596F" w14:textId="77777777" w:rsidR="007729C0" w:rsidRPr="00C775FA" w:rsidRDefault="007729C0" w:rsidP="007729C0">
                    <w:pPr>
                      <w:jc w:val="right"/>
                      <w:rPr>
                        <w:rFonts w:ascii="Calibri" w:hAnsi="Calibri" w:cs="Calibri"/>
                        <w:b/>
                        <w:sz w:val="22"/>
                        <w:szCs w:val="22"/>
                      </w:rPr>
                    </w:pPr>
                    <w:r w:rsidRPr="00C775FA">
                      <w:rPr>
                        <w:rFonts w:ascii="Calibri" w:hAnsi="Calibri" w:cs="Calibri"/>
                        <w:b/>
                        <w:sz w:val="22"/>
                        <w:szCs w:val="22"/>
                      </w:rPr>
                      <w:t xml:space="preserve">Biddulph Town Council </w:t>
                    </w:r>
                  </w:p>
                  <w:p w14:paraId="5C3A011E" w14:textId="77777777" w:rsidR="007729C0" w:rsidRPr="00C775FA" w:rsidRDefault="007729C0" w:rsidP="007729C0">
                    <w:pPr>
                      <w:jc w:val="right"/>
                      <w:rPr>
                        <w:rFonts w:ascii="Calibri" w:hAnsi="Calibri" w:cs="Calibri"/>
                      </w:rPr>
                    </w:pPr>
                    <w:r w:rsidRPr="00C775FA">
                      <w:rPr>
                        <w:rFonts w:ascii="Calibri" w:hAnsi="Calibri" w:cs="Calibri"/>
                      </w:rPr>
                      <w:t>Town Hall, High Street, Biddulph, Staffordshire Moorlands  ST8 6AR</w:t>
                    </w:r>
                  </w:p>
                  <w:p w14:paraId="3849B73D" w14:textId="77777777" w:rsidR="007729C0" w:rsidRPr="00C775FA" w:rsidRDefault="007729C0" w:rsidP="007729C0">
                    <w:pPr>
                      <w:jc w:val="right"/>
                      <w:rPr>
                        <w:rFonts w:ascii="Calibri" w:hAnsi="Calibri" w:cs="Calibri"/>
                      </w:rPr>
                    </w:pPr>
                  </w:p>
                  <w:p w14:paraId="7F0762BE" w14:textId="77777777" w:rsidR="007729C0" w:rsidRPr="00C775FA" w:rsidRDefault="007729C0" w:rsidP="007729C0">
                    <w:pPr>
                      <w:jc w:val="right"/>
                      <w:rPr>
                        <w:rFonts w:ascii="Calibri" w:hAnsi="Calibri" w:cs="Calibri"/>
                        <w:lang w:val="it-IT"/>
                      </w:rPr>
                    </w:pPr>
                    <w:r w:rsidRPr="00C775FA">
                      <w:rPr>
                        <w:rFonts w:ascii="Calibri" w:hAnsi="Calibri" w:cs="Calibri"/>
                        <w:lang w:val="it-IT"/>
                      </w:rPr>
                      <w:t xml:space="preserve">Tel: 01782 498480  </w:t>
                    </w:r>
                  </w:p>
                  <w:p w14:paraId="59640D15" w14:textId="77777777" w:rsidR="007729C0" w:rsidRPr="00C775FA" w:rsidRDefault="007729C0" w:rsidP="007729C0">
                    <w:pPr>
                      <w:jc w:val="right"/>
                      <w:rPr>
                        <w:rFonts w:ascii="Calibri" w:hAnsi="Calibri" w:cs="Calibri"/>
                        <w:lang w:val="it-IT"/>
                      </w:rPr>
                    </w:pPr>
                    <w:r w:rsidRPr="00C775FA">
                      <w:rPr>
                        <w:rFonts w:ascii="Calibri" w:hAnsi="Calibri" w:cs="Calibri"/>
                        <w:lang w:val="it-IT"/>
                      </w:rPr>
                      <w:t>e: office@biddulph-tc.gov.uk     www.biddulph.co.uk</w:t>
                    </w:r>
                  </w:p>
                  <w:p w14:paraId="6E56B46B" w14:textId="77777777" w:rsidR="007729C0" w:rsidRPr="004A7DE6" w:rsidRDefault="007729C0" w:rsidP="007729C0">
                    <w:pPr>
                      <w:jc w:val="right"/>
                      <w:rPr>
                        <w:lang w:val="it-IT"/>
                      </w:rPr>
                    </w:pPr>
                  </w:p>
                </w:txbxContent>
              </v:textbox>
              <w10:wrap anchorx="margin"/>
            </v:shape>
          </w:pict>
        </mc:Fallback>
      </mc:AlternateContent>
    </w:r>
    <w:r>
      <w:rPr>
        <w:rFonts w:ascii="Century Gothic" w:hAnsi="Century Gothic"/>
        <w:color w:val="009900"/>
        <w:sz w:val="72"/>
        <w:szCs w:val="72"/>
      </w:rPr>
      <w:tab/>
    </w:r>
    <w:r>
      <w:rPr>
        <w:rFonts w:ascii="Century Gothic" w:hAnsi="Century Gothic"/>
        <w:color w:val="009900"/>
        <w:sz w:val="72"/>
        <w:szCs w:val="72"/>
      </w:rPr>
      <w:tab/>
      <w:t xml:space="preserve"> </w:t>
    </w:r>
  </w:p>
  <w:p w14:paraId="591E69D2" w14:textId="159E9460" w:rsidR="000B0D07" w:rsidRDefault="007729C0" w:rsidP="007729C0">
    <w:pPr>
      <w:pStyle w:val="Header"/>
      <w:jc w:val="right"/>
    </w:pPr>
    <w:r>
      <w:rPr>
        <w:noProof/>
        <w:lang w:val="en-GB"/>
      </w:rPr>
      <w:drawing>
        <wp:inline distT="0" distB="0" distL="0" distR="0" wp14:anchorId="7FAEDDDE" wp14:editId="72829A49">
          <wp:extent cx="1228725" cy="1630188"/>
          <wp:effectExtent l="0" t="0" r="0" b="8255"/>
          <wp:docPr id="42" name="Picture 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437" cy="1627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28E4" w14:textId="77777777" w:rsidR="003D4692" w:rsidRDefault="00EF5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89CE" w14:textId="77777777" w:rsidR="003D4692" w:rsidRDefault="00EF57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A112" w14:textId="77777777" w:rsidR="003D4692" w:rsidRDefault="00EF5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2E2"/>
    <w:multiLevelType w:val="hybridMultilevel"/>
    <w:tmpl w:val="8326E2A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C72C15"/>
    <w:multiLevelType w:val="hybridMultilevel"/>
    <w:tmpl w:val="D18A4D1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982CFF"/>
    <w:multiLevelType w:val="hybridMultilevel"/>
    <w:tmpl w:val="DF0C50CE"/>
    <w:lvl w:ilvl="0" w:tplc="73E0F4FA">
      <w:start w:val="6"/>
      <w:numFmt w:val="decimal"/>
      <w:lvlText w:val="%1"/>
      <w:lvlJc w:val="left"/>
      <w:pPr>
        <w:tabs>
          <w:tab w:val="num" w:pos="1440"/>
        </w:tabs>
        <w:ind w:left="1440" w:hanging="90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12ED4E56"/>
    <w:multiLevelType w:val="hybridMultilevel"/>
    <w:tmpl w:val="BA8AB8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157005"/>
    <w:multiLevelType w:val="hybridMultilevel"/>
    <w:tmpl w:val="77E28AB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4D3A0B"/>
    <w:multiLevelType w:val="hybridMultilevel"/>
    <w:tmpl w:val="88246B9E"/>
    <w:lvl w:ilvl="0" w:tplc="F17CA1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0114A"/>
    <w:multiLevelType w:val="hybridMultilevel"/>
    <w:tmpl w:val="7D2EF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60F12"/>
    <w:multiLevelType w:val="hybridMultilevel"/>
    <w:tmpl w:val="A1165EE2"/>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EDD06DE"/>
    <w:multiLevelType w:val="hybridMultilevel"/>
    <w:tmpl w:val="530C89C6"/>
    <w:lvl w:ilvl="0" w:tplc="BF2A474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57CB0"/>
    <w:multiLevelType w:val="hybridMultilevel"/>
    <w:tmpl w:val="6368FF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2F75E07"/>
    <w:multiLevelType w:val="hybridMultilevel"/>
    <w:tmpl w:val="062E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04857"/>
    <w:multiLevelType w:val="hybridMultilevel"/>
    <w:tmpl w:val="0B7285C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6534D62"/>
    <w:multiLevelType w:val="hybridMultilevel"/>
    <w:tmpl w:val="BB28708E"/>
    <w:lvl w:ilvl="0" w:tplc="56D6A274">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3" w15:restartNumberingAfterBreak="0">
    <w:nsid w:val="3FA263F2"/>
    <w:multiLevelType w:val="hybridMultilevel"/>
    <w:tmpl w:val="26E4710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994D8B"/>
    <w:multiLevelType w:val="hybridMultilevel"/>
    <w:tmpl w:val="31D41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45FD0"/>
    <w:multiLevelType w:val="hybridMultilevel"/>
    <w:tmpl w:val="E8D02C7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DD40B1"/>
    <w:multiLevelType w:val="hybridMultilevel"/>
    <w:tmpl w:val="02F84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7206EE"/>
    <w:multiLevelType w:val="hybridMultilevel"/>
    <w:tmpl w:val="37AE7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7B5E33"/>
    <w:multiLevelType w:val="hybridMultilevel"/>
    <w:tmpl w:val="17C2C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FA20F2"/>
    <w:multiLevelType w:val="hybridMultilevel"/>
    <w:tmpl w:val="4FE2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FD2752"/>
    <w:multiLevelType w:val="hybridMultilevel"/>
    <w:tmpl w:val="5972E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8561B1"/>
    <w:multiLevelType w:val="hybridMultilevel"/>
    <w:tmpl w:val="2968C71E"/>
    <w:lvl w:ilvl="0" w:tplc="BF2A474A">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236CD"/>
    <w:multiLevelType w:val="hybridMultilevel"/>
    <w:tmpl w:val="3A288DF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55A26D0"/>
    <w:multiLevelType w:val="hybridMultilevel"/>
    <w:tmpl w:val="E39EA6B6"/>
    <w:lvl w:ilvl="0" w:tplc="EE26D120">
      <w:start w:val="1"/>
      <w:numFmt w:val="bullet"/>
      <w:lvlText w:val="o"/>
      <w:lvlJc w:val="left"/>
      <w:pPr>
        <w:tabs>
          <w:tab w:val="num" w:pos="360"/>
        </w:tabs>
        <w:ind w:left="360" w:hanging="360"/>
      </w:pPr>
      <w:rPr>
        <w:rFonts w:hAnsi="Courier New"/>
      </w:rPr>
    </w:lvl>
    <w:lvl w:ilvl="1" w:tplc="04090003">
      <w:start w:val="1"/>
      <w:numFmt w:val="bullet"/>
      <w:lvlText w:val="o"/>
      <w:lvlJc w:val="left"/>
      <w:pPr>
        <w:tabs>
          <w:tab w:val="num" w:pos="-3"/>
        </w:tabs>
        <w:ind w:left="-3" w:hanging="360"/>
      </w:pPr>
      <w:rPr>
        <w:rFonts w:ascii="Courier New" w:hAnsi="Courier New" w:cs="Times New Roman" w:hint="default"/>
      </w:rPr>
    </w:lvl>
    <w:lvl w:ilvl="2" w:tplc="04090005">
      <w:start w:val="1"/>
      <w:numFmt w:val="bullet"/>
      <w:lvlText w:val=""/>
      <w:lvlJc w:val="left"/>
      <w:pPr>
        <w:tabs>
          <w:tab w:val="num" w:pos="717"/>
        </w:tabs>
        <w:ind w:left="717" w:hanging="360"/>
      </w:pPr>
      <w:rPr>
        <w:rFonts w:ascii="Wingdings" w:hAnsi="Wingdings" w:hint="default"/>
      </w:rPr>
    </w:lvl>
    <w:lvl w:ilvl="3" w:tplc="04090001">
      <w:start w:val="1"/>
      <w:numFmt w:val="bullet"/>
      <w:lvlText w:val=""/>
      <w:lvlJc w:val="left"/>
      <w:pPr>
        <w:tabs>
          <w:tab w:val="num" w:pos="3664"/>
        </w:tabs>
        <w:ind w:left="3664" w:hanging="360"/>
      </w:pPr>
      <w:rPr>
        <w:rFonts w:ascii="Symbol" w:hAnsi="Symbol" w:hint="default"/>
      </w:rPr>
    </w:lvl>
    <w:lvl w:ilvl="4" w:tplc="04090003">
      <w:start w:val="1"/>
      <w:numFmt w:val="bullet"/>
      <w:lvlText w:val="o"/>
      <w:lvlJc w:val="left"/>
      <w:pPr>
        <w:tabs>
          <w:tab w:val="num" w:pos="2157"/>
        </w:tabs>
        <w:ind w:left="2157" w:hanging="360"/>
      </w:pPr>
      <w:rPr>
        <w:rFonts w:ascii="Courier New" w:hAnsi="Courier New" w:cs="Times New Roman" w:hint="default"/>
      </w:rPr>
    </w:lvl>
    <w:lvl w:ilvl="5" w:tplc="04090005">
      <w:start w:val="1"/>
      <w:numFmt w:val="bullet"/>
      <w:lvlText w:val=""/>
      <w:lvlJc w:val="left"/>
      <w:pPr>
        <w:tabs>
          <w:tab w:val="num" w:pos="2877"/>
        </w:tabs>
        <w:ind w:left="2877" w:hanging="360"/>
      </w:pPr>
      <w:rPr>
        <w:rFonts w:ascii="Wingdings" w:hAnsi="Wingdings" w:hint="default"/>
      </w:rPr>
    </w:lvl>
    <w:lvl w:ilvl="6" w:tplc="04090001">
      <w:start w:val="1"/>
      <w:numFmt w:val="bullet"/>
      <w:lvlText w:val=""/>
      <w:lvlJc w:val="left"/>
      <w:pPr>
        <w:tabs>
          <w:tab w:val="num" w:pos="3597"/>
        </w:tabs>
        <w:ind w:left="3597" w:hanging="360"/>
      </w:pPr>
      <w:rPr>
        <w:rFonts w:ascii="Symbol" w:hAnsi="Symbol" w:hint="default"/>
      </w:rPr>
    </w:lvl>
    <w:lvl w:ilvl="7" w:tplc="04090003">
      <w:start w:val="1"/>
      <w:numFmt w:val="bullet"/>
      <w:lvlText w:val="o"/>
      <w:lvlJc w:val="left"/>
      <w:pPr>
        <w:tabs>
          <w:tab w:val="num" w:pos="4317"/>
        </w:tabs>
        <w:ind w:left="4317" w:hanging="360"/>
      </w:pPr>
      <w:rPr>
        <w:rFonts w:ascii="Courier New" w:hAnsi="Courier New" w:cs="Times New Roman" w:hint="default"/>
      </w:rPr>
    </w:lvl>
    <w:lvl w:ilvl="8" w:tplc="04090005">
      <w:start w:val="1"/>
      <w:numFmt w:val="bullet"/>
      <w:lvlText w:val=""/>
      <w:lvlJc w:val="left"/>
      <w:pPr>
        <w:tabs>
          <w:tab w:val="num" w:pos="5037"/>
        </w:tabs>
        <w:ind w:left="5037" w:hanging="360"/>
      </w:pPr>
      <w:rPr>
        <w:rFonts w:ascii="Wingdings" w:hAnsi="Wingdings" w:hint="default"/>
      </w:rPr>
    </w:lvl>
  </w:abstractNum>
  <w:abstractNum w:abstractNumId="24" w15:restartNumberingAfterBreak="0">
    <w:nsid w:val="611E0268"/>
    <w:multiLevelType w:val="hybridMultilevel"/>
    <w:tmpl w:val="21C874D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5F65C9A"/>
    <w:multiLevelType w:val="hybridMultilevel"/>
    <w:tmpl w:val="87F65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34F60"/>
    <w:multiLevelType w:val="hybridMultilevel"/>
    <w:tmpl w:val="09AEB9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5C1827"/>
    <w:multiLevelType w:val="hybridMultilevel"/>
    <w:tmpl w:val="7E3EAC0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A700E56"/>
    <w:multiLevelType w:val="hybridMultilevel"/>
    <w:tmpl w:val="D474F21A"/>
    <w:lvl w:ilvl="0" w:tplc="E07EC7B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2480880"/>
    <w:multiLevelType w:val="hybridMultilevel"/>
    <w:tmpl w:val="B3B2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847D48"/>
    <w:multiLevelType w:val="hybridMultilevel"/>
    <w:tmpl w:val="6368FF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7A6615F"/>
    <w:multiLevelType w:val="hybridMultilevel"/>
    <w:tmpl w:val="8AC07E3E"/>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7F426B7"/>
    <w:multiLevelType w:val="hybridMultilevel"/>
    <w:tmpl w:val="F9D6392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FFA6AA5"/>
    <w:multiLevelType w:val="singleLevel"/>
    <w:tmpl w:val="E16EE7D6"/>
    <w:lvl w:ilvl="0">
      <w:start w:val="1"/>
      <w:numFmt w:val="decimal"/>
      <w:lvlText w:val="%1."/>
      <w:lvlJc w:val="left"/>
      <w:pPr>
        <w:tabs>
          <w:tab w:val="num" w:pos="360"/>
        </w:tabs>
        <w:ind w:left="360" w:hanging="360"/>
      </w:pPr>
      <w:rPr>
        <w:rFonts w:hint="default"/>
      </w:rPr>
    </w:lvl>
  </w:abstractNum>
  <w:num w:numId="1" w16cid:durableId="1475947042">
    <w:abstractNumId w:val="2"/>
  </w:num>
  <w:num w:numId="2" w16cid:durableId="216170052">
    <w:abstractNumId w:val="12"/>
  </w:num>
  <w:num w:numId="3" w16cid:durableId="1735539434">
    <w:abstractNumId w:val="33"/>
  </w:num>
  <w:num w:numId="4" w16cid:durableId="1866745330">
    <w:abstractNumId w:val="26"/>
  </w:num>
  <w:num w:numId="5" w16cid:durableId="1872692441">
    <w:abstractNumId w:val="28"/>
  </w:num>
  <w:num w:numId="6" w16cid:durableId="492372840">
    <w:abstractNumId w:val="3"/>
  </w:num>
  <w:num w:numId="7" w16cid:durableId="1741752678">
    <w:abstractNumId w:val="23"/>
  </w:num>
  <w:num w:numId="8" w16cid:durableId="199712812">
    <w:abstractNumId w:val="1"/>
  </w:num>
  <w:num w:numId="9" w16cid:durableId="164251590">
    <w:abstractNumId w:val="0"/>
  </w:num>
  <w:num w:numId="10" w16cid:durableId="1550921600">
    <w:abstractNumId w:val="4"/>
  </w:num>
  <w:num w:numId="11" w16cid:durableId="557933880">
    <w:abstractNumId w:val="24"/>
  </w:num>
  <w:num w:numId="12" w16cid:durableId="1416630596">
    <w:abstractNumId w:val="31"/>
  </w:num>
  <w:num w:numId="13" w16cid:durableId="180047802">
    <w:abstractNumId w:val="22"/>
  </w:num>
  <w:num w:numId="14" w16cid:durableId="1152520328">
    <w:abstractNumId w:val="11"/>
  </w:num>
  <w:num w:numId="15" w16cid:durableId="339544979">
    <w:abstractNumId w:val="27"/>
  </w:num>
  <w:num w:numId="16" w16cid:durableId="362171507">
    <w:abstractNumId w:val="13"/>
  </w:num>
  <w:num w:numId="17" w16cid:durableId="1597859187">
    <w:abstractNumId w:val="14"/>
  </w:num>
  <w:num w:numId="18" w16cid:durableId="1677809206">
    <w:abstractNumId w:val="17"/>
  </w:num>
  <w:num w:numId="19" w16cid:durableId="329219662">
    <w:abstractNumId w:val="25"/>
  </w:num>
  <w:num w:numId="20" w16cid:durableId="1476333786">
    <w:abstractNumId w:val="5"/>
  </w:num>
  <w:num w:numId="21" w16cid:durableId="1360204631">
    <w:abstractNumId w:val="9"/>
  </w:num>
  <w:num w:numId="22" w16cid:durableId="589579596">
    <w:abstractNumId w:val="7"/>
  </w:num>
  <w:num w:numId="23" w16cid:durableId="1395934793">
    <w:abstractNumId w:val="16"/>
  </w:num>
  <w:num w:numId="24" w16cid:durableId="2067876680">
    <w:abstractNumId w:val="30"/>
  </w:num>
  <w:num w:numId="25" w16cid:durableId="1083332259">
    <w:abstractNumId w:val="29"/>
  </w:num>
  <w:num w:numId="26" w16cid:durableId="969476086">
    <w:abstractNumId w:val="6"/>
  </w:num>
  <w:num w:numId="27" w16cid:durableId="1587376622">
    <w:abstractNumId w:val="19"/>
  </w:num>
  <w:num w:numId="28" w16cid:durableId="563881527">
    <w:abstractNumId w:val="18"/>
  </w:num>
  <w:num w:numId="29" w16cid:durableId="1196695568">
    <w:abstractNumId w:val="10"/>
  </w:num>
  <w:num w:numId="30" w16cid:durableId="1303265202">
    <w:abstractNumId w:val="20"/>
  </w:num>
  <w:num w:numId="31" w16cid:durableId="1393574528">
    <w:abstractNumId w:val="8"/>
  </w:num>
  <w:num w:numId="32" w16cid:durableId="712194817">
    <w:abstractNumId w:val="21"/>
  </w:num>
  <w:num w:numId="33" w16cid:durableId="2115707041">
    <w:abstractNumId w:val="32"/>
  </w:num>
  <w:num w:numId="34" w16cid:durableId="21288892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4754"/>
    <o:shapelayout v:ext="edit">
      <o:idmap v:ext="edit" data="7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0447"/>
    <w:rsid w:val="00003BC7"/>
    <w:rsid w:val="00003D49"/>
    <w:rsid w:val="00011541"/>
    <w:rsid w:val="00033C72"/>
    <w:rsid w:val="00046657"/>
    <w:rsid w:val="000547CA"/>
    <w:rsid w:val="000B0D07"/>
    <w:rsid w:val="000B4052"/>
    <w:rsid w:val="000B578F"/>
    <w:rsid w:val="000C1CC4"/>
    <w:rsid w:val="000C3A7E"/>
    <w:rsid w:val="000C5FBD"/>
    <w:rsid w:val="000C7D62"/>
    <w:rsid w:val="000D2CF6"/>
    <w:rsid w:val="000E3548"/>
    <w:rsid w:val="001036F9"/>
    <w:rsid w:val="00104636"/>
    <w:rsid w:val="00106A6B"/>
    <w:rsid w:val="00141015"/>
    <w:rsid w:val="001504EF"/>
    <w:rsid w:val="001551F1"/>
    <w:rsid w:val="00166CC9"/>
    <w:rsid w:val="00173583"/>
    <w:rsid w:val="001B58C4"/>
    <w:rsid w:val="001C22E1"/>
    <w:rsid w:val="001C57D5"/>
    <w:rsid w:val="001E0534"/>
    <w:rsid w:val="001E0FC6"/>
    <w:rsid w:val="001E2720"/>
    <w:rsid w:val="001F3F89"/>
    <w:rsid w:val="002105CA"/>
    <w:rsid w:val="00220C2B"/>
    <w:rsid w:val="00243721"/>
    <w:rsid w:val="00247226"/>
    <w:rsid w:val="0028063C"/>
    <w:rsid w:val="002B5671"/>
    <w:rsid w:val="00303792"/>
    <w:rsid w:val="0030704E"/>
    <w:rsid w:val="003321E1"/>
    <w:rsid w:val="0033740B"/>
    <w:rsid w:val="0034608E"/>
    <w:rsid w:val="003460EB"/>
    <w:rsid w:val="00372492"/>
    <w:rsid w:val="003B0AE7"/>
    <w:rsid w:val="003D36E8"/>
    <w:rsid w:val="00411FD6"/>
    <w:rsid w:val="00441590"/>
    <w:rsid w:val="00491482"/>
    <w:rsid w:val="004A01A0"/>
    <w:rsid w:val="004A2DAC"/>
    <w:rsid w:val="004A4798"/>
    <w:rsid w:val="004A7DE6"/>
    <w:rsid w:val="004B232A"/>
    <w:rsid w:val="00510023"/>
    <w:rsid w:val="005477DA"/>
    <w:rsid w:val="00551456"/>
    <w:rsid w:val="00556352"/>
    <w:rsid w:val="005624BF"/>
    <w:rsid w:val="00567355"/>
    <w:rsid w:val="00586D7E"/>
    <w:rsid w:val="005C2385"/>
    <w:rsid w:val="005C5670"/>
    <w:rsid w:val="005C67F6"/>
    <w:rsid w:val="005F6EB0"/>
    <w:rsid w:val="00601E82"/>
    <w:rsid w:val="00612706"/>
    <w:rsid w:val="00614CAB"/>
    <w:rsid w:val="0063769D"/>
    <w:rsid w:val="00640923"/>
    <w:rsid w:val="00642242"/>
    <w:rsid w:val="006438B1"/>
    <w:rsid w:val="00646F94"/>
    <w:rsid w:val="006628EA"/>
    <w:rsid w:val="006639BD"/>
    <w:rsid w:val="00663D77"/>
    <w:rsid w:val="00676617"/>
    <w:rsid w:val="00682138"/>
    <w:rsid w:val="00685322"/>
    <w:rsid w:val="006924A7"/>
    <w:rsid w:val="006A0F3B"/>
    <w:rsid w:val="006B2663"/>
    <w:rsid w:val="006E10F3"/>
    <w:rsid w:val="00743640"/>
    <w:rsid w:val="00746DA5"/>
    <w:rsid w:val="00750FF7"/>
    <w:rsid w:val="007729C0"/>
    <w:rsid w:val="0077328B"/>
    <w:rsid w:val="00794866"/>
    <w:rsid w:val="007A5842"/>
    <w:rsid w:val="007B2283"/>
    <w:rsid w:val="007B43A3"/>
    <w:rsid w:val="007C712A"/>
    <w:rsid w:val="007D17AA"/>
    <w:rsid w:val="007D6522"/>
    <w:rsid w:val="0080204D"/>
    <w:rsid w:val="00813416"/>
    <w:rsid w:val="0081418B"/>
    <w:rsid w:val="00820F45"/>
    <w:rsid w:val="00822978"/>
    <w:rsid w:val="00825ECB"/>
    <w:rsid w:val="008371E4"/>
    <w:rsid w:val="0083727A"/>
    <w:rsid w:val="0085174E"/>
    <w:rsid w:val="00862D70"/>
    <w:rsid w:val="008660DA"/>
    <w:rsid w:val="0087565D"/>
    <w:rsid w:val="00880847"/>
    <w:rsid w:val="00881EDF"/>
    <w:rsid w:val="008825B7"/>
    <w:rsid w:val="00884ECA"/>
    <w:rsid w:val="008B65B9"/>
    <w:rsid w:val="008D6227"/>
    <w:rsid w:val="00940489"/>
    <w:rsid w:val="009733DE"/>
    <w:rsid w:val="009779F3"/>
    <w:rsid w:val="0098032E"/>
    <w:rsid w:val="009A370B"/>
    <w:rsid w:val="009B439D"/>
    <w:rsid w:val="009C07D9"/>
    <w:rsid w:val="009C7089"/>
    <w:rsid w:val="009D5DD7"/>
    <w:rsid w:val="009E2F6D"/>
    <w:rsid w:val="00A34F8E"/>
    <w:rsid w:val="00A459D2"/>
    <w:rsid w:val="00A47D1F"/>
    <w:rsid w:val="00A81DD7"/>
    <w:rsid w:val="00A85A32"/>
    <w:rsid w:val="00AB46BF"/>
    <w:rsid w:val="00AD044A"/>
    <w:rsid w:val="00AD510E"/>
    <w:rsid w:val="00AD625F"/>
    <w:rsid w:val="00AF3F8A"/>
    <w:rsid w:val="00AF6CEB"/>
    <w:rsid w:val="00B0189E"/>
    <w:rsid w:val="00B27C8E"/>
    <w:rsid w:val="00B37045"/>
    <w:rsid w:val="00B63538"/>
    <w:rsid w:val="00B729B7"/>
    <w:rsid w:val="00B857FB"/>
    <w:rsid w:val="00B945AA"/>
    <w:rsid w:val="00BB21AA"/>
    <w:rsid w:val="00BB4089"/>
    <w:rsid w:val="00BC0DD4"/>
    <w:rsid w:val="00BC1ACB"/>
    <w:rsid w:val="00BC2C96"/>
    <w:rsid w:val="00BD63F3"/>
    <w:rsid w:val="00BE0447"/>
    <w:rsid w:val="00BE4913"/>
    <w:rsid w:val="00BF28D0"/>
    <w:rsid w:val="00C106A3"/>
    <w:rsid w:val="00C1713A"/>
    <w:rsid w:val="00C32A09"/>
    <w:rsid w:val="00C4394D"/>
    <w:rsid w:val="00C60784"/>
    <w:rsid w:val="00CB0F6C"/>
    <w:rsid w:val="00CB1198"/>
    <w:rsid w:val="00CB33F3"/>
    <w:rsid w:val="00CB6627"/>
    <w:rsid w:val="00CC4C94"/>
    <w:rsid w:val="00CD0AF7"/>
    <w:rsid w:val="00CF1E01"/>
    <w:rsid w:val="00D04389"/>
    <w:rsid w:val="00D30F4D"/>
    <w:rsid w:val="00D46E35"/>
    <w:rsid w:val="00D62696"/>
    <w:rsid w:val="00DA4C47"/>
    <w:rsid w:val="00DD6AA2"/>
    <w:rsid w:val="00DD6B9B"/>
    <w:rsid w:val="00E23742"/>
    <w:rsid w:val="00E46D96"/>
    <w:rsid w:val="00E627DC"/>
    <w:rsid w:val="00E77816"/>
    <w:rsid w:val="00E9130A"/>
    <w:rsid w:val="00EA2CD7"/>
    <w:rsid w:val="00EA6A21"/>
    <w:rsid w:val="00EB24E8"/>
    <w:rsid w:val="00EF57EA"/>
    <w:rsid w:val="00F23994"/>
    <w:rsid w:val="00F672B2"/>
    <w:rsid w:val="00F84C16"/>
    <w:rsid w:val="00FB78B9"/>
    <w:rsid w:val="00FB7B7F"/>
    <w:rsid w:val="00FB7E1C"/>
    <w:rsid w:val="00FE3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4"/>
    <o:shapelayout v:ext="edit">
      <o:idmap v:ext="edit" data="1"/>
    </o:shapelayout>
  </w:shapeDefaults>
  <w:decimalSymbol w:val="."/>
  <w:listSeparator w:val=","/>
  <w14:docId w14:val="16F1396D"/>
  <w15:docId w15:val="{1269D7CE-C73E-4508-858D-C1EBC2EA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8EA"/>
    <w:rPr>
      <w:lang w:val="en-US"/>
    </w:rPr>
  </w:style>
  <w:style w:type="paragraph" w:styleId="Heading2">
    <w:name w:val="heading 2"/>
    <w:basedOn w:val="Normal"/>
    <w:next w:val="Normal"/>
    <w:link w:val="Heading2Char"/>
    <w:semiHidden/>
    <w:unhideWhenUsed/>
    <w:qFormat/>
    <w:rsid w:val="009C70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CB1198"/>
    <w:pPr>
      <w:keepNext/>
      <w:jc w:val="both"/>
      <w:outlineLvl w:val="2"/>
    </w:pPr>
    <w:rPr>
      <w:rFonts w:ascii="Century Schoolbook" w:hAnsi="Century Schoolbook"/>
      <w:b/>
      <w:sz w:val="22"/>
      <w:u w:val="single"/>
    </w:rPr>
  </w:style>
  <w:style w:type="paragraph" w:styleId="Heading4">
    <w:name w:val="heading 4"/>
    <w:basedOn w:val="Normal"/>
    <w:next w:val="Normal"/>
    <w:link w:val="Heading4Char"/>
    <w:semiHidden/>
    <w:unhideWhenUsed/>
    <w:qFormat/>
    <w:rsid w:val="00BB21A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BB21AA"/>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C708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CB1198"/>
    <w:rPr>
      <w:rFonts w:ascii="Tahoma" w:hAnsi="Tahoma" w:cs="Tahoma"/>
      <w:sz w:val="16"/>
      <w:szCs w:val="16"/>
    </w:rPr>
  </w:style>
  <w:style w:type="character" w:styleId="Hyperlink">
    <w:name w:val="Hyperlink"/>
    <w:rsid w:val="0085174E"/>
    <w:rPr>
      <w:color w:val="0000FF"/>
      <w:u w:val="single"/>
    </w:rPr>
  </w:style>
  <w:style w:type="character" w:customStyle="1" w:styleId="Heading2Char">
    <w:name w:val="Heading 2 Char"/>
    <w:basedOn w:val="DefaultParagraphFont"/>
    <w:link w:val="Heading2"/>
    <w:semiHidden/>
    <w:rsid w:val="009C7089"/>
    <w:rPr>
      <w:rFonts w:asciiTheme="majorHAnsi" w:eastAsiaTheme="majorEastAsia" w:hAnsiTheme="majorHAnsi" w:cstheme="majorBidi"/>
      <w:b/>
      <w:bCs/>
      <w:color w:val="4F81BD" w:themeColor="accent1"/>
      <w:sz w:val="26"/>
      <w:szCs w:val="26"/>
      <w:lang w:val="en-US"/>
    </w:rPr>
  </w:style>
  <w:style w:type="character" w:customStyle="1" w:styleId="Heading7Char">
    <w:name w:val="Heading 7 Char"/>
    <w:basedOn w:val="DefaultParagraphFont"/>
    <w:link w:val="Heading7"/>
    <w:semiHidden/>
    <w:rsid w:val="009C7089"/>
    <w:rPr>
      <w:rFonts w:asciiTheme="majorHAnsi" w:eastAsiaTheme="majorEastAsia" w:hAnsiTheme="majorHAnsi" w:cstheme="majorBidi"/>
      <w:i/>
      <w:iCs/>
      <w:color w:val="404040" w:themeColor="text1" w:themeTint="BF"/>
      <w:lang w:val="en-US"/>
    </w:rPr>
  </w:style>
  <w:style w:type="character" w:customStyle="1" w:styleId="Heading4Char">
    <w:name w:val="Heading 4 Char"/>
    <w:basedOn w:val="DefaultParagraphFont"/>
    <w:link w:val="Heading4"/>
    <w:semiHidden/>
    <w:rsid w:val="00BB21AA"/>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semiHidden/>
    <w:rsid w:val="00BB21AA"/>
    <w:rPr>
      <w:rFonts w:asciiTheme="majorHAnsi" w:eastAsiaTheme="majorEastAsia" w:hAnsiTheme="majorHAnsi" w:cstheme="majorBidi"/>
      <w:color w:val="243F60" w:themeColor="accent1" w:themeShade="7F"/>
      <w:lang w:val="en-US"/>
    </w:rPr>
  </w:style>
  <w:style w:type="table" w:styleId="TableGrid">
    <w:name w:val="Table Grid"/>
    <w:basedOn w:val="TableNormal"/>
    <w:uiPriority w:val="59"/>
    <w:rsid w:val="00247226"/>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0B578F"/>
    <w:rPr>
      <w:lang w:val="en-US"/>
    </w:rPr>
  </w:style>
  <w:style w:type="paragraph" w:styleId="ListParagraph">
    <w:name w:val="List Paragraph"/>
    <w:basedOn w:val="Normal"/>
    <w:uiPriority w:val="34"/>
    <w:qFormat/>
    <w:rsid w:val="000B578F"/>
    <w:pPr>
      <w:ind w:left="720"/>
      <w:contextualSpacing/>
    </w:pPr>
  </w:style>
  <w:style w:type="paragraph" w:styleId="BodyTextIndent3">
    <w:name w:val="Body Text Indent 3"/>
    <w:basedOn w:val="Normal"/>
    <w:link w:val="BodyTextIndent3Char"/>
    <w:semiHidden/>
    <w:unhideWhenUsed/>
    <w:rsid w:val="0033740B"/>
    <w:pPr>
      <w:spacing w:after="120"/>
      <w:ind w:left="283"/>
    </w:pPr>
    <w:rPr>
      <w:sz w:val="16"/>
      <w:szCs w:val="16"/>
      <w:lang w:val="en-GB"/>
    </w:rPr>
  </w:style>
  <w:style w:type="character" w:customStyle="1" w:styleId="BodyTextIndent3Char">
    <w:name w:val="Body Text Indent 3 Char"/>
    <w:basedOn w:val="DefaultParagraphFont"/>
    <w:link w:val="BodyTextIndent3"/>
    <w:semiHidden/>
    <w:rsid w:val="0033740B"/>
    <w:rPr>
      <w:sz w:val="16"/>
      <w:szCs w:val="16"/>
    </w:rPr>
  </w:style>
  <w:style w:type="character" w:customStyle="1" w:styleId="HeaderChar">
    <w:name w:val="Header Char"/>
    <w:basedOn w:val="DefaultParagraphFont"/>
    <w:link w:val="Header"/>
    <w:rsid w:val="007729C0"/>
    <w:rPr>
      <w:lang w:val="en-US"/>
    </w:rPr>
  </w:style>
  <w:style w:type="table" w:customStyle="1" w:styleId="TableGrid1">
    <w:name w:val="Table Grid1"/>
    <w:basedOn w:val="TableNormal"/>
    <w:next w:val="TableGrid"/>
    <w:uiPriority w:val="39"/>
    <w:rsid w:val="001046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24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70389">
      <w:bodyDiv w:val="1"/>
      <w:marLeft w:val="0"/>
      <w:marRight w:val="0"/>
      <w:marTop w:val="0"/>
      <w:marBottom w:val="0"/>
      <w:divBdr>
        <w:top w:val="none" w:sz="0" w:space="0" w:color="auto"/>
        <w:left w:val="none" w:sz="0" w:space="0" w:color="auto"/>
        <w:bottom w:val="none" w:sz="0" w:space="0" w:color="auto"/>
        <w:right w:val="none" w:sz="0" w:space="0" w:color="auto"/>
      </w:divBdr>
    </w:div>
    <w:div w:id="527717519">
      <w:bodyDiv w:val="1"/>
      <w:marLeft w:val="0"/>
      <w:marRight w:val="0"/>
      <w:marTop w:val="0"/>
      <w:marBottom w:val="0"/>
      <w:divBdr>
        <w:top w:val="none" w:sz="0" w:space="0" w:color="auto"/>
        <w:left w:val="none" w:sz="0" w:space="0" w:color="auto"/>
        <w:bottom w:val="none" w:sz="0" w:space="0" w:color="auto"/>
        <w:right w:val="none" w:sz="0" w:space="0" w:color="auto"/>
      </w:divBdr>
    </w:div>
    <w:div w:id="1006715816">
      <w:bodyDiv w:val="1"/>
      <w:marLeft w:val="0"/>
      <w:marRight w:val="0"/>
      <w:marTop w:val="0"/>
      <w:marBottom w:val="0"/>
      <w:divBdr>
        <w:top w:val="none" w:sz="0" w:space="0" w:color="auto"/>
        <w:left w:val="none" w:sz="0" w:space="0" w:color="auto"/>
        <w:bottom w:val="none" w:sz="0" w:space="0" w:color="auto"/>
        <w:right w:val="none" w:sz="0" w:space="0" w:color="auto"/>
      </w:divBdr>
    </w:div>
    <w:div w:id="1355769485">
      <w:bodyDiv w:val="1"/>
      <w:marLeft w:val="0"/>
      <w:marRight w:val="0"/>
      <w:marTop w:val="0"/>
      <w:marBottom w:val="0"/>
      <w:divBdr>
        <w:top w:val="none" w:sz="0" w:space="0" w:color="auto"/>
        <w:left w:val="none" w:sz="0" w:space="0" w:color="auto"/>
        <w:bottom w:val="none" w:sz="0" w:space="0" w:color="auto"/>
        <w:right w:val="none" w:sz="0" w:space="0" w:color="auto"/>
      </w:divBdr>
    </w:div>
    <w:div w:id="1481311971">
      <w:bodyDiv w:val="1"/>
      <w:marLeft w:val="0"/>
      <w:marRight w:val="0"/>
      <w:marTop w:val="0"/>
      <w:marBottom w:val="0"/>
      <w:divBdr>
        <w:top w:val="none" w:sz="0" w:space="0" w:color="auto"/>
        <w:left w:val="none" w:sz="0" w:space="0" w:color="auto"/>
        <w:bottom w:val="none" w:sz="0" w:space="0" w:color="auto"/>
        <w:right w:val="none" w:sz="0" w:space="0" w:color="auto"/>
      </w:divBdr>
    </w:div>
    <w:div w:id="1903983354">
      <w:bodyDiv w:val="1"/>
      <w:marLeft w:val="0"/>
      <w:marRight w:val="0"/>
      <w:marTop w:val="0"/>
      <w:marBottom w:val="0"/>
      <w:divBdr>
        <w:top w:val="none" w:sz="0" w:space="0" w:color="auto"/>
        <w:left w:val="none" w:sz="0" w:space="0" w:color="auto"/>
        <w:bottom w:val="none" w:sz="0" w:space="0" w:color="auto"/>
        <w:right w:val="none" w:sz="0" w:space="0" w:color="auto"/>
      </w:divBdr>
    </w:div>
    <w:div w:id="199533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011AC71EB6544BB910C34C5381EBC" ma:contentTypeVersion="2" ma:contentTypeDescription="Create a new document." ma:contentTypeScope="" ma:versionID="a2f8e7b102526add32b6b27769a89a54">
  <xsd:schema xmlns:xsd="http://www.w3.org/2001/XMLSchema" xmlns:xs="http://www.w3.org/2001/XMLSchema" xmlns:p="http://schemas.microsoft.com/office/2006/metadata/properties" xmlns:ns2="e40bbb3b-3c8d-4a62-ba41-076e0975dc18" targetNamespace="http://schemas.microsoft.com/office/2006/metadata/properties" ma:root="true" ma:fieldsID="8ceef030dc1a18012ef8618af7d5999d" ns2:_="">
    <xsd:import namespace="e40bbb3b-3c8d-4a62-ba41-076e0975dc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bbb3b-3c8d-4a62-ba41-076e0975d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E4EB3-6944-4BC6-B1C9-6C91FA20D1EB}">
  <ds:schemaRefs>
    <ds:schemaRef ds:uri="http://schemas.microsoft.com/office/2006/metadata/properties"/>
    <ds:schemaRef ds:uri="http://schemas.microsoft.com/office/infopath/2007/PartnerControls"/>
    <ds:schemaRef ds:uri="a97fc860-7f00-4bb9-b56d-7328ed8c7577"/>
    <ds:schemaRef ds:uri="f7dbbc15-0e93-4559-9bab-01ac962c689d"/>
  </ds:schemaRefs>
</ds:datastoreItem>
</file>

<file path=customXml/itemProps2.xml><?xml version="1.0" encoding="utf-8"?>
<ds:datastoreItem xmlns:ds="http://schemas.openxmlformats.org/officeDocument/2006/customXml" ds:itemID="{31891501-D472-4AAF-8D2E-166100C82252}">
  <ds:schemaRefs>
    <ds:schemaRef ds:uri="http://schemas.microsoft.com/sharepoint/v3/contenttype/forms"/>
  </ds:schemaRefs>
</ds:datastoreItem>
</file>

<file path=customXml/itemProps3.xml><?xml version="1.0" encoding="utf-8"?>
<ds:datastoreItem xmlns:ds="http://schemas.openxmlformats.org/officeDocument/2006/customXml" ds:itemID="{C54A3F38-6505-4A25-AEE6-CA8A2CEF9AD7}"/>
</file>

<file path=customXml/itemProps4.xml><?xml version="1.0" encoding="utf-8"?>
<ds:datastoreItem xmlns:ds="http://schemas.openxmlformats.org/officeDocument/2006/customXml" ds:itemID="{C82AD0A3-4664-4137-8436-9EC6AD139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3601</Words>
  <Characters>20527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PREMIER</vt:lpstr>
    </vt:vector>
  </TitlesOfParts>
  <Company>Staffordshire County Council</Company>
  <LinksUpToDate>false</LinksUpToDate>
  <CharactersWithSpaces>24080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dc:title>
  <dc:creator>kthacker</dc:creator>
  <cp:lastModifiedBy>Sarah Haydon</cp:lastModifiedBy>
  <cp:revision>3</cp:revision>
  <cp:lastPrinted>2021-02-09T17:05:00Z</cp:lastPrinted>
  <dcterms:created xsi:type="dcterms:W3CDTF">2023-05-10T17:44:00Z</dcterms:created>
  <dcterms:modified xsi:type="dcterms:W3CDTF">2023-05-10T17:47:00Z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0x010100385011AC71EB6544BB910C34C5381EBC</vt:lpwstr>
  </property>
  <property fmtid="{D5CDD505-2E9C-101B-9397-08002B2CF9AE}" pid="3" name="MediaServiceImageTags">
    <vt:lpwstr/>
  </property>
</Properties>
</file>